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317B" w14:textId="4282EDBE" w:rsidR="00AA5257" w:rsidRPr="00EA3499" w:rsidRDefault="0043126E" w:rsidP="00AA5257">
      <w:pPr>
        <w:spacing w:after="0" w:line="240" w:lineRule="auto"/>
        <w:rPr>
          <w:sz w:val="28"/>
          <w:szCs w:val="28"/>
          <w:u w:val="single"/>
        </w:rPr>
      </w:pPr>
      <w:r>
        <w:rPr>
          <w:b/>
          <w:bCs/>
        </w:rPr>
        <w:t xml:space="preserve"> </w:t>
      </w:r>
      <w:r w:rsidR="00AA5257" w:rsidRPr="00B97C0C">
        <w:rPr>
          <w:b/>
          <w:bCs/>
        </w:rPr>
        <w:tab/>
      </w:r>
      <w:r w:rsidR="00AA5257">
        <w:rPr>
          <w:noProof/>
        </w:rPr>
        <w:drawing>
          <wp:anchor distT="0" distB="0" distL="114300" distR="114300" simplePos="0" relativeHeight="251660288" behindDoc="0" locked="1" layoutInCell="1" allowOverlap="1" wp14:anchorId="1070E3C0" wp14:editId="55DE00DC">
            <wp:simplePos x="0" y="0"/>
            <wp:positionH relativeFrom="character">
              <wp:posOffset>-575945</wp:posOffset>
            </wp:positionH>
            <wp:positionV relativeFrom="line">
              <wp:posOffset>-116840</wp:posOffset>
            </wp:positionV>
            <wp:extent cx="914400" cy="76200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5257">
        <w:t xml:space="preserve">   </w:t>
      </w:r>
      <w:r w:rsidR="00AA5257" w:rsidRPr="00EA3499">
        <w:rPr>
          <w:b/>
          <w:bCs/>
          <w:sz w:val="28"/>
          <w:szCs w:val="28"/>
          <w:u w:val="single"/>
        </w:rPr>
        <w:t>URBÁRSKE  POZEMKOVÉ  SPOLOČENSTVO    KYSUCKÝ  LIESKOVEC</w:t>
      </w:r>
      <w:r w:rsidR="005F2CFF">
        <w:rPr>
          <w:b/>
          <w:bCs/>
          <w:sz w:val="28"/>
          <w:szCs w:val="28"/>
          <w:u w:val="single"/>
        </w:rPr>
        <w:t xml:space="preserve"> 29</w:t>
      </w:r>
    </w:p>
    <w:p w14:paraId="3F5610BA" w14:textId="5409757A" w:rsidR="00AA5257" w:rsidRPr="006952DA" w:rsidRDefault="00AA5257" w:rsidP="00AA5257">
      <w:pPr>
        <w:spacing w:after="0" w:line="240" w:lineRule="auto"/>
      </w:pPr>
      <w:r>
        <w:tab/>
      </w:r>
      <w:r>
        <w:tab/>
        <w:t xml:space="preserve">             IČO: 42220866, DIČ: 2023505528, </w:t>
      </w:r>
      <w:r>
        <w:rPr>
          <w:rFonts w:ascii="Tahoma" w:hAnsi="Tahoma" w:cs="Tahoma"/>
          <w:b/>
          <w:bCs/>
          <w:color w:val="999999"/>
          <w:sz w:val="20"/>
          <w:szCs w:val="20"/>
        </w:rPr>
        <w:sym w:font="Wingdings" w:char="F028"/>
      </w:r>
      <w:r>
        <w:rPr>
          <w:rFonts w:ascii="Tahoma" w:hAnsi="Tahoma" w:cs="Tahoma"/>
          <w:b/>
          <w:bCs/>
          <w:color w:val="999999"/>
          <w:sz w:val="20"/>
          <w:szCs w:val="20"/>
        </w:rPr>
        <w:t>: 0904891773</w:t>
      </w:r>
      <w:r>
        <w:rPr>
          <w:rFonts w:ascii="Tahoma" w:hAnsi="Tahoma" w:cs="Tahoma"/>
          <w:b/>
          <w:bCs/>
          <w:color w:val="999999"/>
          <w:sz w:val="20"/>
          <w:szCs w:val="20"/>
        </w:rPr>
        <w:tab/>
      </w:r>
      <w:r>
        <w:rPr>
          <w:rFonts w:ascii="Tahoma" w:hAnsi="Tahoma" w:cs="Tahoma"/>
          <w:b/>
          <w:bCs/>
          <w:color w:val="999999"/>
          <w:sz w:val="20"/>
          <w:szCs w:val="20"/>
        </w:rPr>
        <w:tab/>
      </w:r>
      <w:r>
        <w:rPr>
          <w:rFonts w:ascii="Tahoma" w:hAnsi="Tahoma" w:cs="Tahoma"/>
          <w:b/>
          <w:bCs/>
          <w:color w:val="999999"/>
          <w:sz w:val="20"/>
          <w:szCs w:val="20"/>
        </w:rPr>
        <w:tab/>
      </w:r>
      <w:r>
        <w:rPr>
          <w:rFonts w:ascii="Tahoma" w:hAnsi="Tahoma" w:cs="Tahoma"/>
          <w:b/>
          <w:bCs/>
          <w:color w:val="999999"/>
          <w:sz w:val="20"/>
          <w:szCs w:val="20"/>
        </w:rPr>
        <w:tab/>
      </w:r>
      <w:r>
        <w:rPr>
          <w:rFonts w:ascii="Tahoma" w:hAnsi="Tahoma" w:cs="Tahoma"/>
          <w:b/>
          <w:bCs/>
          <w:color w:val="999999"/>
          <w:sz w:val="20"/>
          <w:szCs w:val="20"/>
        </w:rPr>
        <w:tab/>
      </w:r>
      <w:r w:rsidR="00021C44">
        <w:rPr>
          <w:rFonts w:ascii="Tahoma" w:hAnsi="Tahoma" w:cs="Tahoma"/>
          <w:b/>
          <w:bCs/>
          <w:color w:val="999999"/>
          <w:sz w:val="20"/>
          <w:szCs w:val="20"/>
        </w:rPr>
        <w:t xml:space="preserve">             </w:t>
      </w:r>
      <w:hyperlink r:id="rId7" w:history="1">
        <w:r w:rsidR="00021C44" w:rsidRPr="00FE1D37">
          <w:rPr>
            <w:rStyle w:val="Hypertextovprepojenie"/>
            <w:rFonts w:ascii="Tahoma" w:hAnsi="Tahoma" w:cs="Tahoma"/>
            <w:sz w:val="20"/>
            <w:szCs w:val="20"/>
          </w:rPr>
          <w:t>mailto:ups@urbarkysuckylieskovec.sk</w:t>
        </w:r>
      </w:hyperlink>
      <w:r w:rsidRPr="006952DA">
        <w:t xml:space="preserve"> www.urbarkysuckylieskovec.sk</w:t>
      </w:r>
    </w:p>
    <w:p w14:paraId="63CC8FA0" w14:textId="77777777" w:rsidR="00AA5257" w:rsidRDefault="00AA5257" w:rsidP="00AA5257">
      <w:pPr>
        <w:spacing w:after="0" w:line="240" w:lineRule="auto"/>
      </w:pPr>
    </w:p>
    <w:p w14:paraId="39AEE815" w14:textId="77777777" w:rsidR="00AA5257" w:rsidRDefault="00AA5257" w:rsidP="00AA5257">
      <w:pPr>
        <w:spacing w:after="0" w:line="240" w:lineRule="auto"/>
        <w:ind w:left="-540"/>
        <w:jc w:val="center"/>
      </w:pPr>
    </w:p>
    <w:p w14:paraId="1D3E70C4" w14:textId="66DDA8CD" w:rsidR="00E5084B" w:rsidRDefault="00104383" w:rsidP="00104383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AA5257" w:rsidRPr="00104383">
        <w:rPr>
          <w:rFonts w:cs="Times New Roman"/>
          <w:b/>
          <w:bCs/>
          <w:sz w:val="28"/>
          <w:szCs w:val="28"/>
        </w:rPr>
        <w:t>Zápisnica z</w:t>
      </w:r>
      <w:r w:rsidR="00DE5291">
        <w:rPr>
          <w:rFonts w:cs="Times New Roman"/>
          <w:b/>
          <w:bCs/>
          <w:sz w:val="28"/>
          <w:szCs w:val="28"/>
        </w:rPr>
        <w:t xml:space="preserve"> mimoriadneho </w:t>
      </w:r>
      <w:r w:rsidR="00AA5257" w:rsidRPr="00104383">
        <w:rPr>
          <w:rFonts w:cs="Times New Roman"/>
          <w:b/>
          <w:bCs/>
          <w:sz w:val="28"/>
          <w:szCs w:val="28"/>
        </w:rPr>
        <w:t>zhromaždenia Urbárskeho pozemkového</w:t>
      </w:r>
    </w:p>
    <w:p w14:paraId="70088C62" w14:textId="325E83CA" w:rsidR="00E5084B" w:rsidRDefault="00104383" w:rsidP="00104383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104383">
        <w:rPr>
          <w:rFonts w:cs="Times New Roman"/>
          <w:b/>
          <w:bCs/>
          <w:sz w:val="28"/>
          <w:szCs w:val="28"/>
        </w:rPr>
        <w:t xml:space="preserve"> spoločenstva </w:t>
      </w:r>
      <w:r w:rsidR="00AA5257" w:rsidRPr="00104383">
        <w:rPr>
          <w:rFonts w:cs="Times New Roman"/>
          <w:b/>
          <w:bCs/>
          <w:sz w:val="28"/>
          <w:szCs w:val="28"/>
        </w:rPr>
        <w:t> Kysuck</w:t>
      </w:r>
      <w:r w:rsidR="00363B5C" w:rsidRPr="00104383">
        <w:rPr>
          <w:rFonts w:cs="Times New Roman"/>
          <w:b/>
          <w:bCs/>
          <w:sz w:val="28"/>
          <w:szCs w:val="28"/>
        </w:rPr>
        <w:t>ý</w:t>
      </w:r>
      <w:r w:rsidR="00AA5257" w:rsidRPr="00104383">
        <w:rPr>
          <w:rFonts w:cs="Times New Roman"/>
          <w:b/>
          <w:bCs/>
          <w:sz w:val="28"/>
          <w:szCs w:val="28"/>
        </w:rPr>
        <w:t xml:space="preserve">  Lieskov</w:t>
      </w:r>
      <w:r w:rsidR="00363B5C" w:rsidRPr="00104383">
        <w:rPr>
          <w:rFonts w:cs="Times New Roman"/>
          <w:b/>
          <w:bCs/>
          <w:sz w:val="28"/>
          <w:szCs w:val="28"/>
        </w:rPr>
        <w:t>e</w:t>
      </w:r>
      <w:r w:rsidR="00AA5257" w:rsidRPr="00104383">
        <w:rPr>
          <w:rFonts w:cs="Times New Roman"/>
          <w:b/>
          <w:bCs/>
          <w:sz w:val="28"/>
          <w:szCs w:val="28"/>
        </w:rPr>
        <w:t>c</w:t>
      </w:r>
      <w:r w:rsidR="00D37761" w:rsidRPr="00104383">
        <w:rPr>
          <w:rFonts w:cs="Times New Roman"/>
          <w:b/>
          <w:bCs/>
          <w:sz w:val="28"/>
          <w:szCs w:val="28"/>
        </w:rPr>
        <w:t xml:space="preserve">  č. 29</w:t>
      </w:r>
      <w:r w:rsidRPr="00104383">
        <w:rPr>
          <w:rFonts w:cs="Times New Roman"/>
          <w:b/>
          <w:bCs/>
          <w:sz w:val="28"/>
          <w:szCs w:val="28"/>
        </w:rPr>
        <w:t xml:space="preserve"> </w:t>
      </w:r>
      <w:r w:rsidR="00AA5257" w:rsidRPr="00104383">
        <w:rPr>
          <w:rFonts w:cs="Times New Roman"/>
          <w:b/>
          <w:bCs/>
          <w:sz w:val="28"/>
          <w:szCs w:val="28"/>
        </w:rPr>
        <w:t xml:space="preserve">konaného dňa </w:t>
      </w:r>
      <w:r w:rsidR="00121830">
        <w:rPr>
          <w:rFonts w:cs="Times New Roman"/>
          <w:b/>
          <w:bCs/>
          <w:sz w:val="28"/>
          <w:szCs w:val="28"/>
        </w:rPr>
        <w:t>15.3.2026</w:t>
      </w:r>
      <w:r w:rsidR="00021C44" w:rsidRPr="00104383">
        <w:rPr>
          <w:rFonts w:cs="Times New Roman"/>
          <w:b/>
          <w:bCs/>
          <w:sz w:val="28"/>
          <w:szCs w:val="28"/>
        </w:rPr>
        <w:t xml:space="preserve"> </w:t>
      </w:r>
      <w:r w:rsidR="00AA5257" w:rsidRPr="00104383">
        <w:rPr>
          <w:rFonts w:cs="Times New Roman"/>
          <w:b/>
          <w:bCs/>
          <w:sz w:val="28"/>
          <w:szCs w:val="28"/>
        </w:rPr>
        <w:t>v</w:t>
      </w:r>
      <w:r w:rsidR="00363B5C" w:rsidRPr="00104383">
        <w:rPr>
          <w:rFonts w:cs="Times New Roman"/>
          <w:b/>
          <w:bCs/>
          <w:sz w:val="28"/>
          <w:szCs w:val="28"/>
        </w:rPr>
        <w:t xml:space="preserve"> sále </w:t>
      </w:r>
    </w:p>
    <w:p w14:paraId="455F900C" w14:textId="12FE8331" w:rsidR="00AA5257" w:rsidRPr="00104383" w:rsidRDefault="00AA5257" w:rsidP="00104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383">
        <w:rPr>
          <w:rFonts w:cs="Times New Roman"/>
          <w:b/>
          <w:bCs/>
          <w:sz w:val="28"/>
          <w:szCs w:val="28"/>
        </w:rPr>
        <w:t>KD Kysucký Lieskovec</w:t>
      </w:r>
    </w:p>
    <w:p w14:paraId="7E25F871" w14:textId="77777777" w:rsidR="00AA5257" w:rsidRDefault="00AA5257" w:rsidP="00104383">
      <w:pPr>
        <w:spacing w:after="0" w:line="240" w:lineRule="auto"/>
        <w:jc w:val="center"/>
      </w:pPr>
    </w:p>
    <w:p w14:paraId="03B3EAA4" w14:textId="77777777" w:rsidR="00AA5257" w:rsidRPr="00104383" w:rsidRDefault="00AA5257" w:rsidP="00AA5257">
      <w:pPr>
        <w:spacing w:after="0" w:line="240" w:lineRule="auto"/>
        <w:rPr>
          <w:b/>
          <w:sz w:val="24"/>
          <w:szCs w:val="24"/>
        </w:rPr>
      </w:pPr>
      <w:r w:rsidRPr="00104383">
        <w:rPr>
          <w:rFonts w:ascii="Times New Roman" w:hAnsi="Times New Roman" w:cs="Times New Roman"/>
          <w:sz w:val="24"/>
          <w:szCs w:val="24"/>
        </w:rPr>
        <w:t>Program:</w:t>
      </w:r>
    </w:p>
    <w:p w14:paraId="48D8A6BA" w14:textId="77777777" w:rsidR="00860C92" w:rsidRPr="00860C92" w:rsidRDefault="00860C92" w:rsidP="00860C92">
      <w:pPr>
        <w:spacing w:after="0" w:line="240" w:lineRule="auto"/>
        <w:ind w:left="720"/>
        <w:rPr>
          <w:b/>
          <w:sz w:val="24"/>
          <w:szCs w:val="24"/>
        </w:rPr>
      </w:pPr>
      <w:r w:rsidRPr="00860C92">
        <w:rPr>
          <w:b/>
          <w:sz w:val="24"/>
          <w:szCs w:val="24"/>
        </w:rPr>
        <w:t>Prezentácia podielnikov od 13,00 do 14,00 hod</w:t>
      </w:r>
    </w:p>
    <w:p w14:paraId="3A81119A" w14:textId="77777777" w:rsidR="00860C92" w:rsidRPr="00860C92" w:rsidRDefault="00860C92" w:rsidP="00860C92">
      <w:pPr>
        <w:spacing w:after="0" w:line="240" w:lineRule="auto"/>
        <w:ind w:left="720"/>
        <w:rPr>
          <w:b/>
          <w:sz w:val="24"/>
          <w:szCs w:val="24"/>
        </w:rPr>
      </w:pPr>
      <w:r w:rsidRPr="00860C92">
        <w:rPr>
          <w:b/>
          <w:sz w:val="24"/>
          <w:szCs w:val="24"/>
        </w:rPr>
        <w:t>2.   Privítanie a úvod</w:t>
      </w:r>
    </w:p>
    <w:p w14:paraId="048D073B" w14:textId="77777777" w:rsidR="00860C92" w:rsidRPr="00860C92" w:rsidRDefault="00860C92" w:rsidP="00860C92">
      <w:pPr>
        <w:spacing w:after="0" w:line="240" w:lineRule="auto"/>
        <w:ind w:left="720"/>
        <w:rPr>
          <w:b/>
          <w:sz w:val="24"/>
          <w:szCs w:val="24"/>
        </w:rPr>
      </w:pPr>
      <w:r w:rsidRPr="00860C92">
        <w:rPr>
          <w:b/>
          <w:sz w:val="24"/>
          <w:szCs w:val="24"/>
        </w:rPr>
        <w:t xml:space="preserve">3.   Voľba návrhovej a mandátovej komisie, zapisovateľa a overovateľov zápisnice, </w:t>
      </w:r>
    </w:p>
    <w:p w14:paraId="315B2472" w14:textId="77777777" w:rsidR="00860C92" w:rsidRPr="00860C92" w:rsidRDefault="00860C92" w:rsidP="00860C92">
      <w:pPr>
        <w:spacing w:after="0" w:line="240" w:lineRule="auto"/>
        <w:ind w:left="720"/>
        <w:rPr>
          <w:b/>
          <w:sz w:val="24"/>
          <w:szCs w:val="24"/>
        </w:rPr>
      </w:pPr>
      <w:r w:rsidRPr="00860C92">
        <w:rPr>
          <w:b/>
          <w:sz w:val="24"/>
          <w:szCs w:val="24"/>
        </w:rPr>
        <w:t>4.   Voľba volebnej komisie</w:t>
      </w:r>
    </w:p>
    <w:p w14:paraId="1092043B" w14:textId="77777777" w:rsidR="00860C92" w:rsidRPr="00860C92" w:rsidRDefault="00860C92" w:rsidP="00860C92">
      <w:pPr>
        <w:spacing w:after="0" w:line="240" w:lineRule="auto"/>
        <w:ind w:left="720"/>
        <w:rPr>
          <w:b/>
          <w:sz w:val="24"/>
          <w:szCs w:val="24"/>
        </w:rPr>
      </w:pPr>
      <w:r w:rsidRPr="00860C92">
        <w:rPr>
          <w:b/>
          <w:sz w:val="24"/>
          <w:szCs w:val="24"/>
        </w:rPr>
        <w:t>5.   Správa mandátovej komisie</w:t>
      </w:r>
    </w:p>
    <w:p w14:paraId="4CB9049A" w14:textId="64ED0435" w:rsidR="00860C92" w:rsidRPr="00860C92" w:rsidRDefault="00860C92" w:rsidP="00860C92">
      <w:pPr>
        <w:spacing w:after="0" w:line="240" w:lineRule="auto"/>
        <w:ind w:left="720"/>
        <w:rPr>
          <w:b/>
          <w:sz w:val="24"/>
          <w:szCs w:val="24"/>
        </w:rPr>
      </w:pPr>
      <w:r w:rsidRPr="00860C92">
        <w:rPr>
          <w:b/>
          <w:sz w:val="24"/>
          <w:szCs w:val="24"/>
        </w:rPr>
        <w:t xml:space="preserve">6.   Správa o hospodárení,  správa </w:t>
      </w:r>
      <w:r>
        <w:rPr>
          <w:b/>
          <w:sz w:val="24"/>
          <w:szCs w:val="24"/>
        </w:rPr>
        <w:t>dozornej rady</w:t>
      </w:r>
      <w:r w:rsidRPr="00860C92">
        <w:rPr>
          <w:b/>
          <w:sz w:val="24"/>
          <w:szCs w:val="24"/>
        </w:rPr>
        <w:t>, správa OLH</w:t>
      </w:r>
    </w:p>
    <w:p w14:paraId="70F2787C" w14:textId="5E3BEC24" w:rsidR="00860C92" w:rsidRPr="00860C92" w:rsidRDefault="00121830" w:rsidP="00860C92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60C92" w:rsidRPr="00860C92">
        <w:rPr>
          <w:b/>
          <w:sz w:val="24"/>
          <w:szCs w:val="24"/>
        </w:rPr>
        <w:t>.   Ročná účtovná závierka za rok 202</w:t>
      </w:r>
      <w:r>
        <w:rPr>
          <w:b/>
          <w:sz w:val="24"/>
          <w:szCs w:val="24"/>
        </w:rPr>
        <w:t>5</w:t>
      </w:r>
      <w:r w:rsidR="00860C92" w:rsidRPr="00860C92">
        <w:rPr>
          <w:b/>
          <w:sz w:val="24"/>
          <w:szCs w:val="24"/>
        </w:rPr>
        <w:t xml:space="preserve"> - schválenie a návrh na rozdelenie zisku</w:t>
      </w:r>
    </w:p>
    <w:p w14:paraId="21052682" w14:textId="42323EC3" w:rsidR="00860C92" w:rsidRPr="00860C92" w:rsidRDefault="00121830" w:rsidP="00860C92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60C92" w:rsidRPr="00860C92">
        <w:rPr>
          <w:b/>
          <w:sz w:val="24"/>
          <w:szCs w:val="24"/>
        </w:rPr>
        <w:t xml:space="preserve">.   </w:t>
      </w:r>
      <w:r w:rsidR="000B3A05">
        <w:rPr>
          <w:b/>
          <w:sz w:val="24"/>
          <w:szCs w:val="24"/>
        </w:rPr>
        <w:t>Doplňujúce v</w:t>
      </w:r>
      <w:r w:rsidR="00860C92" w:rsidRPr="00860C92">
        <w:rPr>
          <w:b/>
          <w:sz w:val="24"/>
          <w:szCs w:val="24"/>
        </w:rPr>
        <w:t>oľby do výboru spoločenstva a dozornej rady</w:t>
      </w:r>
    </w:p>
    <w:p w14:paraId="5DA30DA2" w14:textId="5DC5E291" w:rsidR="00860C92" w:rsidRPr="00860C92" w:rsidRDefault="00121830" w:rsidP="00860C92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60C92" w:rsidRPr="00860C92">
        <w:rPr>
          <w:b/>
          <w:sz w:val="24"/>
          <w:szCs w:val="24"/>
        </w:rPr>
        <w:t>.   Rôzne - diskusia</w:t>
      </w:r>
    </w:p>
    <w:p w14:paraId="534EF9D5" w14:textId="3BDF0628" w:rsidR="00860C92" w:rsidRPr="00860C92" w:rsidRDefault="00121830" w:rsidP="00860C92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860C92" w:rsidRPr="00860C92">
        <w:rPr>
          <w:b/>
          <w:sz w:val="24"/>
          <w:szCs w:val="24"/>
        </w:rPr>
        <w:t>.  Návrh na uznesenie</w:t>
      </w:r>
    </w:p>
    <w:p w14:paraId="38A727D0" w14:textId="68F8168D" w:rsidR="00AA5257" w:rsidRPr="00104383" w:rsidRDefault="00860C92" w:rsidP="00860C92">
      <w:pPr>
        <w:spacing w:after="0" w:line="240" w:lineRule="auto"/>
        <w:ind w:left="720"/>
        <w:rPr>
          <w:sz w:val="24"/>
          <w:szCs w:val="24"/>
        </w:rPr>
      </w:pPr>
      <w:r w:rsidRPr="00860C92">
        <w:rPr>
          <w:b/>
          <w:sz w:val="24"/>
          <w:szCs w:val="24"/>
        </w:rPr>
        <w:t>1</w:t>
      </w:r>
      <w:r w:rsidR="00121830">
        <w:rPr>
          <w:b/>
          <w:sz w:val="24"/>
          <w:szCs w:val="24"/>
        </w:rPr>
        <w:t>1</w:t>
      </w:r>
      <w:r w:rsidRPr="00860C92">
        <w:rPr>
          <w:b/>
          <w:sz w:val="24"/>
          <w:szCs w:val="24"/>
        </w:rPr>
        <w:t>. Záver</w:t>
      </w:r>
      <w:r w:rsidR="00D37761" w:rsidRPr="00104383">
        <w:rPr>
          <w:sz w:val="24"/>
          <w:szCs w:val="24"/>
        </w:rPr>
        <w:t xml:space="preserve">  </w:t>
      </w:r>
    </w:p>
    <w:p w14:paraId="7FAF2DA0" w14:textId="77777777" w:rsidR="00AA5257" w:rsidRPr="00104383" w:rsidRDefault="00AA5257" w:rsidP="008D63BC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>Prezentácia podielnikov prebiehala od 13. 00 hod do 14,00 hod.</w:t>
      </w:r>
    </w:p>
    <w:p w14:paraId="7E7655DF" w14:textId="77777777" w:rsidR="00AA5257" w:rsidRPr="00724F4B" w:rsidRDefault="00AA5257" w:rsidP="008D63BC">
      <w:pPr>
        <w:spacing w:after="100" w:afterAutospacing="1"/>
        <w:rPr>
          <w:rFonts w:cs="Times New Roman"/>
          <w:sz w:val="24"/>
          <w:szCs w:val="24"/>
        </w:rPr>
      </w:pPr>
    </w:p>
    <w:p w14:paraId="5C6C7FF0" w14:textId="2EF07690" w:rsidR="008D63BC" w:rsidRPr="00724F4B" w:rsidRDefault="008D63BC" w:rsidP="008D63BC">
      <w:pPr>
        <w:spacing w:after="100" w:afterAutospacing="1"/>
        <w:jc w:val="both"/>
        <w:rPr>
          <w:sz w:val="24"/>
          <w:szCs w:val="24"/>
        </w:rPr>
      </w:pPr>
      <w:r w:rsidRPr="00724F4B">
        <w:rPr>
          <w:sz w:val="24"/>
          <w:szCs w:val="24"/>
        </w:rPr>
        <w:t>2.</w:t>
      </w:r>
      <w:r w:rsidR="00AA5257" w:rsidRPr="00724F4B">
        <w:rPr>
          <w:sz w:val="24"/>
          <w:szCs w:val="24"/>
        </w:rPr>
        <w:t xml:space="preserve">Predsedkyňa UPS Mgr. Ľudmila </w:t>
      </w:r>
      <w:proofErr w:type="spellStart"/>
      <w:r w:rsidR="00AA5257" w:rsidRPr="00724F4B">
        <w:rPr>
          <w:sz w:val="24"/>
          <w:szCs w:val="24"/>
        </w:rPr>
        <w:t>Pijaková</w:t>
      </w:r>
      <w:proofErr w:type="spellEnd"/>
      <w:r w:rsidR="00AA5257" w:rsidRPr="00724F4B">
        <w:rPr>
          <w:sz w:val="24"/>
          <w:szCs w:val="24"/>
        </w:rPr>
        <w:t xml:space="preserve"> privítala všetkých </w:t>
      </w:r>
      <w:r w:rsidR="00860C92" w:rsidRPr="00724F4B">
        <w:rPr>
          <w:sz w:val="24"/>
          <w:szCs w:val="24"/>
        </w:rPr>
        <w:t>prítom</w:t>
      </w:r>
      <w:r w:rsidR="00AA5257" w:rsidRPr="00724F4B">
        <w:rPr>
          <w:sz w:val="24"/>
          <w:szCs w:val="24"/>
        </w:rPr>
        <w:t xml:space="preserve">ných a poďakovala za ich </w:t>
      </w:r>
      <w:r w:rsidR="000B3A05">
        <w:rPr>
          <w:sz w:val="24"/>
          <w:szCs w:val="24"/>
        </w:rPr>
        <w:t xml:space="preserve"> účasť</w:t>
      </w:r>
      <w:r w:rsidR="00AA5257" w:rsidRPr="00724F4B">
        <w:rPr>
          <w:sz w:val="24"/>
          <w:szCs w:val="24"/>
        </w:rPr>
        <w:t xml:space="preserve"> a  vyjadrila vďaku za splnomocnenia, ktoré dali členovia členom výboru, aby sme mohli hlasovať a odsúhlasiť všetko čo je v programe a predniesla program schôdze</w:t>
      </w:r>
    </w:p>
    <w:p w14:paraId="4BF1C10F" w14:textId="449CC226" w:rsidR="008D63BC" w:rsidRPr="000B3A05" w:rsidRDefault="00AA5257" w:rsidP="008D63BC">
      <w:pPr>
        <w:spacing w:after="0" w:line="240" w:lineRule="auto"/>
        <w:jc w:val="both"/>
        <w:rPr>
          <w:sz w:val="24"/>
          <w:szCs w:val="24"/>
        </w:rPr>
      </w:pPr>
      <w:r w:rsidRPr="008D63BC">
        <w:tab/>
      </w:r>
      <w:r w:rsidRPr="000B3A05">
        <w:rPr>
          <w:sz w:val="24"/>
          <w:szCs w:val="24"/>
        </w:rPr>
        <w:t>Hlasovanie za program: ZA:</w:t>
      </w:r>
      <w:r w:rsidR="004A7785" w:rsidRPr="000B3A05">
        <w:rPr>
          <w:sz w:val="24"/>
          <w:szCs w:val="24"/>
        </w:rPr>
        <w:t xml:space="preserve">     </w:t>
      </w:r>
      <w:r w:rsidRPr="000B3A05">
        <w:rPr>
          <w:sz w:val="24"/>
          <w:szCs w:val="24"/>
        </w:rPr>
        <w:t xml:space="preserve"> všetci</w:t>
      </w:r>
    </w:p>
    <w:p w14:paraId="74B2D428" w14:textId="57BF93DC" w:rsidR="00AA5257" w:rsidRPr="00104383" w:rsidRDefault="004A7785" w:rsidP="008D63B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</w:t>
      </w:r>
      <w:r w:rsidR="00AA5257" w:rsidRPr="00104383">
        <w:rPr>
          <w:rFonts w:cs="Times New Roman"/>
          <w:sz w:val="24"/>
          <w:szCs w:val="24"/>
        </w:rPr>
        <w:t xml:space="preserve">Proti: </w:t>
      </w:r>
      <w:r w:rsidR="00FC3CBF" w:rsidRPr="00104383">
        <w:rPr>
          <w:rFonts w:cs="Times New Roman"/>
          <w:sz w:val="24"/>
          <w:szCs w:val="24"/>
        </w:rPr>
        <w:t>0</w:t>
      </w:r>
    </w:p>
    <w:p w14:paraId="0B820AFB" w14:textId="77777777" w:rsidR="00AA5257" w:rsidRPr="00104383" w:rsidRDefault="00AA5257" w:rsidP="008D63BC">
      <w:pPr>
        <w:spacing w:after="0" w:line="240" w:lineRule="auto"/>
        <w:ind w:left="2832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Zdržal sa  hlasovania: </w:t>
      </w:r>
      <w:r w:rsidR="00FC3CBF" w:rsidRPr="00104383">
        <w:rPr>
          <w:rFonts w:cs="Times New Roman"/>
          <w:sz w:val="24"/>
          <w:szCs w:val="24"/>
        </w:rPr>
        <w:t>0</w:t>
      </w:r>
    </w:p>
    <w:p w14:paraId="16EBE9D2" w14:textId="77777777" w:rsidR="00AA5257" w:rsidRPr="00104383" w:rsidRDefault="00AA5257" w:rsidP="008D63BC">
      <w:pPr>
        <w:spacing w:after="0" w:line="240" w:lineRule="auto"/>
        <w:ind w:left="2832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>Program rokovania schválený</w:t>
      </w:r>
    </w:p>
    <w:p w14:paraId="7375DE53" w14:textId="77777777" w:rsidR="00AA5257" w:rsidRPr="00104383" w:rsidRDefault="00AA5257" w:rsidP="008D63BC">
      <w:pPr>
        <w:spacing w:after="0" w:line="240" w:lineRule="auto"/>
        <w:ind w:left="2832"/>
        <w:rPr>
          <w:rFonts w:cs="Times New Roman"/>
          <w:sz w:val="24"/>
          <w:szCs w:val="24"/>
        </w:rPr>
      </w:pPr>
    </w:p>
    <w:p w14:paraId="067B090E" w14:textId="066C942A" w:rsidR="00AA5257" w:rsidRPr="00104383" w:rsidRDefault="00AA5257" w:rsidP="008D63BC">
      <w:pPr>
        <w:spacing w:after="0" w:line="240" w:lineRule="auto"/>
        <w:rPr>
          <w:rFonts w:cs="Times New Roman"/>
          <w:sz w:val="24"/>
          <w:szCs w:val="24"/>
        </w:rPr>
      </w:pPr>
      <w:r w:rsidRPr="00104383">
        <w:rPr>
          <w:sz w:val="24"/>
          <w:szCs w:val="24"/>
        </w:rPr>
        <w:t>3.Voľba</w:t>
      </w:r>
      <w:r w:rsidRPr="00104383">
        <w:rPr>
          <w:rFonts w:cs="Times New Roman"/>
          <w:sz w:val="24"/>
          <w:szCs w:val="24"/>
        </w:rPr>
        <w:t xml:space="preserve"> mandátovej komisie: predseda: </w:t>
      </w:r>
      <w:r w:rsidR="004176EC" w:rsidRPr="00104383">
        <w:rPr>
          <w:rFonts w:cs="Times New Roman"/>
          <w:sz w:val="24"/>
          <w:szCs w:val="24"/>
        </w:rPr>
        <w:t xml:space="preserve">Ján </w:t>
      </w:r>
      <w:proofErr w:type="spellStart"/>
      <w:r w:rsidR="004176EC" w:rsidRPr="00104383">
        <w:rPr>
          <w:rFonts w:cs="Times New Roman"/>
          <w:sz w:val="24"/>
          <w:szCs w:val="24"/>
        </w:rPr>
        <w:t>Sidor</w:t>
      </w:r>
      <w:proofErr w:type="spellEnd"/>
      <w:r w:rsidR="004176EC" w:rsidRPr="00104383">
        <w:rPr>
          <w:rFonts w:cs="Times New Roman"/>
          <w:sz w:val="24"/>
          <w:szCs w:val="24"/>
        </w:rPr>
        <w:t xml:space="preserve">, </w:t>
      </w:r>
    </w:p>
    <w:p w14:paraId="4ABF6F92" w14:textId="30CB6DAE" w:rsidR="00531B16" w:rsidRPr="00104383" w:rsidRDefault="004176EC" w:rsidP="008D63BC">
      <w:pPr>
        <w:spacing w:after="0" w:line="240" w:lineRule="auto"/>
        <w:ind w:left="360" w:right="-567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Členovia: </w:t>
      </w:r>
      <w:r w:rsidR="0043126E" w:rsidRPr="00104383">
        <w:rPr>
          <w:rFonts w:cs="Times New Roman"/>
          <w:sz w:val="24"/>
          <w:szCs w:val="24"/>
        </w:rPr>
        <w:t xml:space="preserve"> </w:t>
      </w:r>
      <w:r w:rsidR="0006586A" w:rsidRPr="00104383">
        <w:rPr>
          <w:rFonts w:cs="Times New Roman"/>
          <w:sz w:val="24"/>
          <w:szCs w:val="24"/>
        </w:rPr>
        <w:t xml:space="preserve">Skokan Jozef, </w:t>
      </w:r>
      <w:r w:rsidR="003F0F21">
        <w:rPr>
          <w:rFonts w:cs="Times New Roman"/>
          <w:sz w:val="24"/>
          <w:szCs w:val="24"/>
        </w:rPr>
        <w:t>Ing. Michal Červienka</w:t>
      </w:r>
      <w:r w:rsidR="0006586A" w:rsidRPr="00104383">
        <w:rPr>
          <w:rFonts w:cs="Times New Roman"/>
          <w:sz w:val="24"/>
          <w:szCs w:val="24"/>
        </w:rPr>
        <w:t>,</w:t>
      </w:r>
      <w:r w:rsidR="003F0F21">
        <w:rPr>
          <w:rFonts w:cs="Times New Roman"/>
          <w:sz w:val="24"/>
          <w:szCs w:val="24"/>
        </w:rPr>
        <w:t xml:space="preserve"> Alena </w:t>
      </w:r>
      <w:proofErr w:type="spellStart"/>
      <w:r w:rsidR="003F0F21">
        <w:rPr>
          <w:rFonts w:cs="Times New Roman"/>
          <w:sz w:val="24"/>
          <w:szCs w:val="24"/>
        </w:rPr>
        <w:t>Labošová</w:t>
      </w:r>
      <w:proofErr w:type="spellEnd"/>
      <w:r w:rsidR="004A2526" w:rsidRPr="00104383">
        <w:rPr>
          <w:rFonts w:cs="Times New Roman"/>
          <w:sz w:val="24"/>
          <w:szCs w:val="24"/>
        </w:rPr>
        <w:t xml:space="preserve"> Mária Kocianová</w:t>
      </w:r>
      <w:r w:rsidR="00531B16" w:rsidRPr="00104383">
        <w:rPr>
          <w:rFonts w:cs="Times New Roman"/>
          <w:sz w:val="24"/>
          <w:szCs w:val="24"/>
        </w:rPr>
        <w:t xml:space="preserve">, </w:t>
      </w:r>
    </w:p>
    <w:p w14:paraId="39170400" w14:textId="0F5ECDB3" w:rsidR="00AA5257" w:rsidRPr="00104383" w:rsidRDefault="00531B16" w:rsidP="008D63BC">
      <w:pPr>
        <w:spacing w:after="0" w:line="240" w:lineRule="auto"/>
        <w:ind w:left="360" w:right="-567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Dáša </w:t>
      </w:r>
      <w:proofErr w:type="spellStart"/>
      <w:r w:rsidRPr="00104383">
        <w:rPr>
          <w:rFonts w:cs="Times New Roman"/>
          <w:sz w:val="24"/>
          <w:szCs w:val="24"/>
        </w:rPr>
        <w:t>Hunčíková</w:t>
      </w:r>
      <w:proofErr w:type="spellEnd"/>
      <w:r w:rsidR="003F0F21">
        <w:rPr>
          <w:rFonts w:cs="Times New Roman"/>
          <w:sz w:val="24"/>
          <w:szCs w:val="24"/>
        </w:rPr>
        <w:t xml:space="preserve"> Mgr.  Lenka </w:t>
      </w:r>
      <w:proofErr w:type="spellStart"/>
      <w:r w:rsidR="003F0F21">
        <w:rPr>
          <w:rFonts w:cs="Times New Roman"/>
          <w:sz w:val="24"/>
          <w:szCs w:val="24"/>
        </w:rPr>
        <w:t>Bzdylová</w:t>
      </w:r>
      <w:proofErr w:type="spellEnd"/>
    </w:p>
    <w:p w14:paraId="43014A64" w14:textId="09513885" w:rsidR="00AA5257" w:rsidRPr="00104383" w:rsidRDefault="00DB200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                                   </w:t>
      </w:r>
      <w:r w:rsidR="00AE5DC0" w:rsidRPr="00104383">
        <w:rPr>
          <w:rFonts w:cs="Times New Roman"/>
          <w:sz w:val="24"/>
          <w:szCs w:val="24"/>
        </w:rPr>
        <w:t xml:space="preserve"> </w:t>
      </w:r>
      <w:r w:rsidRPr="00104383">
        <w:rPr>
          <w:rFonts w:cs="Times New Roman"/>
          <w:sz w:val="24"/>
          <w:szCs w:val="24"/>
        </w:rPr>
        <w:t xml:space="preserve">    </w:t>
      </w:r>
      <w:r w:rsidR="00AA5257" w:rsidRPr="00104383">
        <w:rPr>
          <w:rFonts w:cs="Times New Roman"/>
          <w:sz w:val="24"/>
          <w:szCs w:val="24"/>
        </w:rPr>
        <w:t>hlasovanie: ZA:</w:t>
      </w:r>
      <w:r w:rsidR="0029699A" w:rsidRPr="00104383">
        <w:rPr>
          <w:rFonts w:cs="Times New Roman"/>
          <w:sz w:val="24"/>
          <w:szCs w:val="24"/>
        </w:rPr>
        <w:t xml:space="preserve"> všetci</w:t>
      </w:r>
    </w:p>
    <w:p w14:paraId="238FC8BA" w14:textId="0BF1FC45" w:rsidR="00AA5257" w:rsidRPr="00104383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</w:r>
      <w:r w:rsidR="00DB2007" w:rsidRPr="00104383">
        <w:rPr>
          <w:rFonts w:cs="Times New Roman"/>
          <w:sz w:val="24"/>
          <w:szCs w:val="24"/>
        </w:rPr>
        <w:t xml:space="preserve">                         </w:t>
      </w:r>
      <w:r w:rsidR="00AE5DC0" w:rsidRPr="00104383">
        <w:rPr>
          <w:rFonts w:cs="Times New Roman"/>
          <w:sz w:val="24"/>
          <w:szCs w:val="24"/>
        </w:rPr>
        <w:t xml:space="preserve"> </w:t>
      </w:r>
      <w:r w:rsidR="00DB2007" w:rsidRPr="00104383">
        <w:rPr>
          <w:rFonts w:cs="Times New Roman"/>
          <w:sz w:val="24"/>
          <w:szCs w:val="24"/>
        </w:rPr>
        <w:t xml:space="preserve"> </w:t>
      </w:r>
      <w:r w:rsidRPr="00104383">
        <w:rPr>
          <w:rFonts w:cs="Times New Roman"/>
          <w:sz w:val="24"/>
          <w:szCs w:val="24"/>
        </w:rPr>
        <w:t>zdržal sa  hlasovania:  0</w:t>
      </w:r>
    </w:p>
    <w:p w14:paraId="069815A9" w14:textId="5D678E26" w:rsidR="00DB2007" w:rsidRPr="00104383" w:rsidRDefault="00DB200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                                      </w:t>
      </w:r>
      <w:r w:rsidR="00AE5DC0" w:rsidRPr="00104383">
        <w:rPr>
          <w:rFonts w:cs="Times New Roman"/>
          <w:sz w:val="24"/>
          <w:szCs w:val="24"/>
        </w:rPr>
        <w:t xml:space="preserve"> </w:t>
      </w:r>
      <w:r w:rsidRPr="00104383">
        <w:rPr>
          <w:rFonts w:cs="Times New Roman"/>
          <w:sz w:val="24"/>
          <w:szCs w:val="24"/>
        </w:rPr>
        <w:t xml:space="preserve"> proti: 0</w:t>
      </w:r>
    </w:p>
    <w:p w14:paraId="5E145EB6" w14:textId="68C532A6" w:rsidR="00AA5257" w:rsidRPr="00104383" w:rsidRDefault="00DB200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                                      </w:t>
      </w:r>
      <w:r w:rsidR="00AE5DC0" w:rsidRPr="00104383">
        <w:rPr>
          <w:rFonts w:cs="Times New Roman"/>
          <w:sz w:val="24"/>
          <w:szCs w:val="24"/>
        </w:rPr>
        <w:t xml:space="preserve"> </w:t>
      </w:r>
      <w:r w:rsidRPr="00104383">
        <w:rPr>
          <w:rFonts w:cs="Times New Roman"/>
          <w:sz w:val="24"/>
          <w:szCs w:val="24"/>
        </w:rPr>
        <w:t xml:space="preserve"> </w:t>
      </w:r>
      <w:r w:rsidR="00AA5257" w:rsidRPr="00104383">
        <w:rPr>
          <w:rFonts w:cs="Times New Roman"/>
          <w:sz w:val="24"/>
          <w:szCs w:val="24"/>
        </w:rPr>
        <w:t>mandátová komisia schválená</w:t>
      </w:r>
    </w:p>
    <w:p w14:paraId="4E824F79" w14:textId="69034F90" w:rsidR="004176EC" w:rsidRPr="00104383" w:rsidRDefault="00DB200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</w:t>
      </w:r>
      <w:r w:rsidR="000F2E07" w:rsidRPr="00104383">
        <w:rPr>
          <w:rFonts w:cs="Times New Roman"/>
          <w:sz w:val="24"/>
          <w:szCs w:val="24"/>
        </w:rPr>
        <w:t xml:space="preserve">   </w:t>
      </w:r>
      <w:r w:rsidR="00AA5257" w:rsidRPr="00104383">
        <w:rPr>
          <w:rFonts w:cs="Times New Roman"/>
          <w:sz w:val="24"/>
          <w:szCs w:val="24"/>
        </w:rPr>
        <w:t xml:space="preserve"> Voľba návrhove</w:t>
      </w:r>
      <w:r w:rsidR="0029699A" w:rsidRPr="00104383">
        <w:rPr>
          <w:rFonts w:cs="Times New Roman"/>
          <w:sz w:val="24"/>
          <w:szCs w:val="24"/>
        </w:rPr>
        <w:t xml:space="preserve">j komisie -  Návrh na zloženie </w:t>
      </w:r>
      <w:r w:rsidR="00AA5257" w:rsidRPr="00104383">
        <w:rPr>
          <w:rFonts w:cs="Times New Roman"/>
          <w:sz w:val="24"/>
          <w:szCs w:val="24"/>
        </w:rPr>
        <w:t xml:space="preserve"> komisie: </w:t>
      </w:r>
    </w:p>
    <w:p w14:paraId="782FA940" w14:textId="3525AAD5" w:rsidR="00AA5257" w:rsidRPr="00104383" w:rsidRDefault="00DB200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</w:t>
      </w:r>
      <w:r w:rsidR="000F2E07" w:rsidRPr="00104383">
        <w:rPr>
          <w:rFonts w:cs="Times New Roman"/>
          <w:sz w:val="24"/>
          <w:szCs w:val="24"/>
        </w:rPr>
        <w:t xml:space="preserve">   </w:t>
      </w:r>
      <w:r w:rsidRPr="00104383">
        <w:rPr>
          <w:rFonts w:cs="Times New Roman"/>
          <w:sz w:val="24"/>
          <w:szCs w:val="24"/>
        </w:rPr>
        <w:t xml:space="preserve"> </w:t>
      </w:r>
      <w:r w:rsidR="00AA5257" w:rsidRPr="00104383">
        <w:rPr>
          <w:rFonts w:cs="Times New Roman"/>
          <w:sz w:val="24"/>
          <w:szCs w:val="24"/>
        </w:rPr>
        <w:t xml:space="preserve">Predseda:  </w:t>
      </w:r>
      <w:r w:rsidR="00DE5291">
        <w:rPr>
          <w:rFonts w:cs="Times New Roman"/>
          <w:sz w:val="24"/>
          <w:szCs w:val="24"/>
        </w:rPr>
        <w:t xml:space="preserve">Mgr. Richard </w:t>
      </w:r>
      <w:proofErr w:type="spellStart"/>
      <w:r w:rsidR="00DE5291">
        <w:rPr>
          <w:rFonts w:cs="Times New Roman"/>
          <w:sz w:val="24"/>
          <w:szCs w:val="24"/>
        </w:rPr>
        <w:t>Vojtáš</w:t>
      </w:r>
      <w:proofErr w:type="spellEnd"/>
    </w:p>
    <w:p w14:paraId="577CE35A" w14:textId="03104F8A" w:rsidR="00AA5257" w:rsidRPr="004E6CBA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4E6CBA">
        <w:rPr>
          <w:rFonts w:cs="Times New Roman"/>
          <w:sz w:val="24"/>
          <w:szCs w:val="24"/>
        </w:rPr>
        <w:t xml:space="preserve">  </w:t>
      </w:r>
      <w:r w:rsidR="000F2E07" w:rsidRPr="004E6CBA">
        <w:rPr>
          <w:rFonts w:cs="Times New Roman"/>
          <w:sz w:val="24"/>
          <w:szCs w:val="24"/>
        </w:rPr>
        <w:t xml:space="preserve">  </w:t>
      </w:r>
      <w:r w:rsidR="00DB2007" w:rsidRPr="004E6CBA">
        <w:rPr>
          <w:rFonts w:cs="Times New Roman"/>
          <w:sz w:val="24"/>
          <w:szCs w:val="24"/>
        </w:rPr>
        <w:t xml:space="preserve"> </w:t>
      </w:r>
      <w:r w:rsidR="00F055DB" w:rsidRPr="004E6CBA">
        <w:rPr>
          <w:rFonts w:cs="Times New Roman"/>
          <w:sz w:val="24"/>
          <w:szCs w:val="24"/>
        </w:rPr>
        <w:t xml:space="preserve"> </w:t>
      </w:r>
      <w:r w:rsidRPr="004E6CBA">
        <w:rPr>
          <w:rFonts w:cs="Times New Roman"/>
          <w:sz w:val="24"/>
          <w:szCs w:val="24"/>
        </w:rPr>
        <w:t>Členovia</w:t>
      </w:r>
      <w:r w:rsidR="00DB2007" w:rsidRPr="004E6CBA">
        <w:rPr>
          <w:rFonts w:cs="Times New Roman"/>
          <w:sz w:val="24"/>
          <w:szCs w:val="24"/>
        </w:rPr>
        <w:t xml:space="preserve">  : </w:t>
      </w:r>
      <w:r w:rsidR="00DE5291">
        <w:rPr>
          <w:rFonts w:cs="Times New Roman"/>
          <w:sz w:val="24"/>
          <w:szCs w:val="24"/>
        </w:rPr>
        <w:t xml:space="preserve">Bohumír </w:t>
      </w:r>
      <w:proofErr w:type="spellStart"/>
      <w:r w:rsidR="00DE5291">
        <w:rPr>
          <w:rFonts w:cs="Times New Roman"/>
          <w:sz w:val="24"/>
          <w:szCs w:val="24"/>
        </w:rPr>
        <w:t>Paršo</w:t>
      </w:r>
      <w:proofErr w:type="spellEnd"/>
      <w:r w:rsidR="00DE5291">
        <w:rPr>
          <w:rFonts w:cs="Times New Roman"/>
          <w:sz w:val="24"/>
          <w:szCs w:val="24"/>
        </w:rPr>
        <w:t>, Elena Azizi</w:t>
      </w:r>
    </w:p>
    <w:p w14:paraId="6D2ACB22" w14:textId="71F1CB37" w:rsidR="00AA5257" w:rsidRPr="004E6CBA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4E6CBA">
        <w:rPr>
          <w:rFonts w:cs="Times New Roman"/>
          <w:sz w:val="24"/>
          <w:szCs w:val="24"/>
        </w:rPr>
        <w:t xml:space="preserve">                   </w:t>
      </w:r>
      <w:r w:rsidR="00DB2007" w:rsidRPr="004E6CBA">
        <w:rPr>
          <w:rFonts w:cs="Times New Roman"/>
          <w:sz w:val="24"/>
          <w:szCs w:val="24"/>
        </w:rPr>
        <w:t xml:space="preserve">                           </w:t>
      </w:r>
      <w:r w:rsidRPr="004E6CBA">
        <w:rPr>
          <w:rFonts w:cs="Times New Roman"/>
          <w:sz w:val="24"/>
          <w:szCs w:val="24"/>
        </w:rPr>
        <w:t>hlasovanie: ZA:</w:t>
      </w:r>
      <w:r w:rsidR="00DB2007" w:rsidRPr="004E6CBA">
        <w:rPr>
          <w:rFonts w:cs="Times New Roman"/>
          <w:sz w:val="24"/>
          <w:szCs w:val="24"/>
        </w:rPr>
        <w:t xml:space="preserve"> všetci</w:t>
      </w:r>
    </w:p>
    <w:p w14:paraId="1DBFD695" w14:textId="3DFDAD9B" w:rsidR="00AA5257" w:rsidRPr="004E6CBA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4E6CBA">
        <w:rPr>
          <w:rFonts w:cs="Times New Roman"/>
          <w:sz w:val="24"/>
          <w:szCs w:val="24"/>
        </w:rPr>
        <w:tab/>
      </w:r>
      <w:r w:rsidRPr="004E6CBA">
        <w:rPr>
          <w:rFonts w:cs="Times New Roman"/>
          <w:sz w:val="24"/>
          <w:szCs w:val="24"/>
        </w:rPr>
        <w:tab/>
      </w:r>
      <w:r w:rsidR="00DB2007" w:rsidRPr="004E6CBA">
        <w:rPr>
          <w:rFonts w:cs="Times New Roman"/>
          <w:sz w:val="24"/>
          <w:szCs w:val="24"/>
        </w:rPr>
        <w:t xml:space="preserve">                         </w:t>
      </w:r>
      <w:r w:rsidR="00AE5DC0" w:rsidRPr="004E6CBA">
        <w:rPr>
          <w:rFonts w:cs="Times New Roman"/>
          <w:sz w:val="24"/>
          <w:szCs w:val="24"/>
        </w:rPr>
        <w:t xml:space="preserve"> </w:t>
      </w:r>
      <w:r w:rsidR="00DB2007" w:rsidRPr="004E6CBA">
        <w:rPr>
          <w:rFonts w:cs="Times New Roman"/>
          <w:sz w:val="24"/>
          <w:szCs w:val="24"/>
        </w:rPr>
        <w:t xml:space="preserve"> </w:t>
      </w:r>
      <w:r w:rsidRPr="004E6CBA">
        <w:rPr>
          <w:rFonts w:cs="Times New Roman"/>
          <w:sz w:val="24"/>
          <w:szCs w:val="24"/>
        </w:rPr>
        <w:t>Proti: 0</w:t>
      </w:r>
    </w:p>
    <w:p w14:paraId="6397D616" w14:textId="598D222A" w:rsidR="00AA5257" w:rsidRPr="004E6CBA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4E6CBA">
        <w:rPr>
          <w:rFonts w:cs="Times New Roman"/>
          <w:sz w:val="24"/>
          <w:szCs w:val="24"/>
        </w:rPr>
        <w:tab/>
      </w:r>
      <w:r w:rsidRPr="004E6CBA">
        <w:rPr>
          <w:rFonts w:cs="Times New Roman"/>
          <w:sz w:val="24"/>
          <w:szCs w:val="24"/>
        </w:rPr>
        <w:tab/>
      </w:r>
      <w:r w:rsidR="00DB2007" w:rsidRPr="004E6CBA">
        <w:rPr>
          <w:rFonts w:cs="Times New Roman"/>
          <w:sz w:val="24"/>
          <w:szCs w:val="24"/>
        </w:rPr>
        <w:t xml:space="preserve">                        </w:t>
      </w:r>
      <w:r w:rsidR="00AE5DC0" w:rsidRPr="004E6CBA">
        <w:rPr>
          <w:rFonts w:cs="Times New Roman"/>
          <w:sz w:val="24"/>
          <w:szCs w:val="24"/>
        </w:rPr>
        <w:t xml:space="preserve">  </w:t>
      </w:r>
      <w:r w:rsidR="00DB2007" w:rsidRPr="004E6CBA">
        <w:rPr>
          <w:rFonts w:cs="Times New Roman"/>
          <w:sz w:val="24"/>
          <w:szCs w:val="24"/>
        </w:rPr>
        <w:t xml:space="preserve"> </w:t>
      </w:r>
      <w:r w:rsidRPr="004E6CBA">
        <w:rPr>
          <w:rFonts w:cs="Times New Roman"/>
          <w:sz w:val="24"/>
          <w:szCs w:val="24"/>
        </w:rPr>
        <w:t xml:space="preserve">Zdržal: </w:t>
      </w:r>
      <w:r w:rsidR="00125D80" w:rsidRPr="004E6CBA">
        <w:rPr>
          <w:rFonts w:cs="Times New Roman"/>
          <w:sz w:val="24"/>
          <w:szCs w:val="24"/>
        </w:rPr>
        <w:t>0</w:t>
      </w:r>
    </w:p>
    <w:p w14:paraId="52FD0087" w14:textId="6C099BA8" w:rsidR="00AA5257" w:rsidRPr="004E6CBA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4E6CBA">
        <w:rPr>
          <w:rFonts w:cs="Times New Roman"/>
          <w:sz w:val="24"/>
          <w:szCs w:val="24"/>
        </w:rPr>
        <w:tab/>
      </w:r>
      <w:r w:rsidRPr="004E6CBA">
        <w:rPr>
          <w:rFonts w:cs="Times New Roman"/>
          <w:sz w:val="24"/>
          <w:szCs w:val="24"/>
        </w:rPr>
        <w:tab/>
      </w:r>
      <w:r w:rsidR="00DB2007" w:rsidRPr="004E6CBA">
        <w:rPr>
          <w:rFonts w:cs="Times New Roman"/>
          <w:sz w:val="24"/>
          <w:szCs w:val="24"/>
        </w:rPr>
        <w:t xml:space="preserve">                      </w:t>
      </w:r>
      <w:r w:rsidR="008D3855" w:rsidRPr="004E6CBA">
        <w:rPr>
          <w:rFonts w:cs="Times New Roman"/>
          <w:sz w:val="24"/>
          <w:szCs w:val="24"/>
        </w:rPr>
        <w:t xml:space="preserve"> </w:t>
      </w:r>
      <w:r w:rsidR="00DB2007" w:rsidRPr="004E6CBA">
        <w:rPr>
          <w:rFonts w:cs="Times New Roman"/>
          <w:sz w:val="24"/>
          <w:szCs w:val="24"/>
        </w:rPr>
        <w:t xml:space="preserve"> </w:t>
      </w:r>
      <w:r w:rsidR="00AE5DC0" w:rsidRPr="004E6CBA">
        <w:rPr>
          <w:rFonts w:cs="Times New Roman"/>
          <w:sz w:val="24"/>
          <w:szCs w:val="24"/>
        </w:rPr>
        <w:t xml:space="preserve">  </w:t>
      </w:r>
      <w:r w:rsidR="00DB2007" w:rsidRPr="004E6CBA">
        <w:rPr>
          <w:rFonts w:cs="Times New Roman"/>
          <w:sz w:val="24"/>
          <w:szCs w:val="24"/>
        </w:rPr>
        <w:t xml:space="preserve"> </w:t>
      </w:r>
      <w:r w:rsidRPr="004E6CBA">
        <w:rPr>
          <w:rFonts w:cs="Times New Roman"/>
          <w:sz w:val="24"/>
          <w:szCs w:val="24"/>
        </w:rPr>
        <w:t>Návrhová komisia schválená</w:t>
      </w:r>
      <w:r w:rsidR="00A4194B">
        <w:rPr>
          <w:rFonts w:cs="Times New Roman"/>
          <w:sz w:val="24"/>
          <w:szCs w:val="24"/>
        </w:rPr>
        <w:t xml:space="preserve"> </w:t>
      </w:r>
    </w:p>
    <w:p w14:paraId="67C6CC11" w14:textId="77777777" w:rsidR="004E6CBA" w:rsidRDefault="004E6CBA" w:rsidP="008D63BC">
      <w:pPr>
        <w:spacing w:after="0" w:line="240" w:lineRule="auto"/>
        <w:rPr>
          <w:sz w:val="24"/>
          <w:szCs w:val="24"/>
        </w:rPr>
      </w:pPr>
    </w:p>
    <w:p w14:paraId="2FD9FE54" w14:textId="77777777" w:rsidR="004E6CBA" w:rsidRDefault="004E6CBA" w:rsidP="008D63BC">
      <w:pPr>
        <w:spacing w:after="0" w:line="240" w:lineRule="auto"/>
        <w:rPr>
          <w:sz w:val="24"/>
          <w:szCs w:val="24"/>
        </w:rPr>
      </w:pPr>
    </w:p>
    <w:p w14:paraId="1D559228" w14:textId="508F987E" w:rsidR="00860C92" w:rsidRPr="004E6CBA" w:rsidRDefault="008D63BC" w:rsidP="008D63BC">
      <w:pPr>
        <w:spacing w:after="0" w:line="240" w:lineRule="auto"/>
        <w:rPr>
          <w:sz w:val="24"/>
          <w:szCs w:val="24"/>
        </w:rPr>
      </w:pPr>
      <w:r w:rsidRPr="004E6CBA">
        <w:rPr>
          <w:sz w:val="24"/>
          <w:szCs w:val="24"/>
        </w:rPr>
        <w:lastRenderedPageBreak/>
        <w:t xml:space="preserve"> 4.  </w:t>
      </w:r>
      <w:r w:rsidR="00860C92" w:rsidRPr="004E6CBA">
        <w:rPr>
          <w:sz w:val="24"/>
          <w:szCs w:val="24"/>
        </w:rPr>
        <w:t xml:space="preserve">Voľba volebnej komisie </w:t>
      </w:r>
      <w:r w:rsidRPr="004E6CBA">
        <w:rPr>
          <w:sz w:val="24"/>
          <w:szCs w:val="24"/>
        </w:rPr>
        <w:t>–</w:t>
      </w:r>
      <w:r w:rsidR="00860C92" w:rsidRPr="004E6CBA">
        <w:rPr>
          <w:sz w:val="24"/>
          <w:szCs w:val="24"/>
        </w:rPr>
        <w:t xml:space="preserve"> návrh</w:t>
      </w:r>
      <w:r w:rsidR="00FD18DC" w:rsidRPr="004E6CBA">
        <w:rPr>
          <w:sz w:val="24"/>
          <w:szCs w:val="24"/>
        </w:rPr>
        <w:t xml:space="preserve">: Ing. </w:t>
      </w:r>
      <w:r w:rsidR="003F0F21" w:rsidRPr="004E6CBA">
        <w:rPr>
          <w:sz w:val="24"/>
          <w:szCs w:val="24"/>
        </w:rPr>
        <w:t>Michal Červienka</w:t>
      </w:r>
      <w:r w:rsidR="00FD18DC" w:rsidRPr="004E6CBA">
        <w:rPr>
          <w:sz w:val="24"/>
          <w:szCs w:val="24"/>
        </w:rPr>
        <w:t xml:space="preserve"> predseda</w:t>
      </w:r>
    </w:p>
    <w:p w14:paraId="2966BAB7" w14:textId="1CBD0135" w:rsidR="00FD18DC" w:rsidRPr="004E6CBA" w:rsidRDefault="00FD18DC" w:rsidP="008D63BC">
      <w:pPr>
        <w:spacing w:after="0" w:line="240" w:lineRule="auto"/>
        <w:rPr>
          <w:sz w:val="24"/>
          <w:szCs w:val="24"/>
        </w:rPr>
      </w:pPr>
      <w:r w:rsidRPr="004E6CBA">
        <w:rPr>
          <w:sz w:val="24"/>
          <w:szCs w:val="24"/>
        </w:rPr>
        <w:t xml:space="preserve">                                                    Členovia:</w:t>
      </w:r>
      <w:r w:rsidR="00DE5291">
        <w:rPr>
          <w:sz w:val="24"/>
          <w:szCs w:val="24"/>
        </w:rPr>
        <w:t xml:space="preserve"> Ing. Martin </w:t>
      </w:r>
      <w:proofErr w:type="spellStart"/>
      <w:r w:rsidR="00DE5291">
        <w:rPr>
          <w:sz w:val="24"/>
          <w:szCs w:val="24"/>
        </w:rPr>
        <w:t>Franek</w:t>
      </w:r>
      <w:proofErr w:type="spellEnd"/>
      <w:r w:rsidR="00DE5291">
        <w:rPr>
          <w:sz w:val="24"/>
          <w:szCs w:val="24"/>
        </w:rPr>
        <w:t>, Anton Kantorík</w:t>
      </w:r>
      <w:r w:rsidRPr="004E6CBA">
        <w:rPr>
          <w:sz w:val="24"/>
          <w:szCs w:val="24"/>
        </w:rPr>
        <w:t xml:space="preserve">  </w:t>
      </w:r>
    </w:p>
    <w:p w14:paraId="12891757" w14:textId="27F4B5D1" w:rsidR="008D63BC" w:rsidRPr="00104383" w:rsidRDefault="00FD18DC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</w:t>
      </w:r>
      <w:r w:rsidR="008D63BC" w:rsidRPr="00104383">
        <w:rPr>
          <w:rFonts w:cs="Times New Roman"/>
          <w:sz w:val="24"/>
          <w:szCs w:val="24"/>
        </w:rPr>
        <w:t>hlasovanie: ZA: všetci</w:t>
      </w:r>
    </w:p>
    <w:p w14:paraId="30513109" w14:textId="77777777" w:rsidR="008D63BC" w:rsidRPr="00104383" w:rsidRDefault="008D63BC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  <w:t xml:space="preserve">                           Proti: 0</w:t>
      </w:r>
    </w:p>
    <w:p w14:paraId="35D2E43C" w14:textId="77777777" w:rsidR="008D63BC" w:rsidRPr="00104383" w:rsidRDefault="008D63BC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  <w:t xml:space="preserve">                           Zdržal: 0</w:t>
      </w:r>
    </w:p>
    <w:p w14:paraId="768AB3F3" w14:textId="47A57AD0" w:rsidR="008D63BC" w:rsidRDefault="008D63BC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  <w:t xml:space="preserve">                           </w:t>
      </w:r>
      <w:r w:rsidR="00DE5291">
        <w:rPr>
          <w:rFonts w:cs="Times New Roman"/>
          <w:sz w:val="24"/>
          <w:szCs w:val="24"/>
        </w:rPr>
        <w:t xml:space="preserve">Volebná </w:t>
      </w:r>
      <w:r w:rsidRPr="00104383">
        <w:rPr>
          <w:rFonts w:cs="Times New Roman"/>
          <w:sz w:val="24"/>
          <w:szCs w:val="24"/>
        </w:rPr>
        <w:t xml:space="preserve"> komisia schválená</w:t>
      </w:r>
    </w:p>
    <w:p w14:paraId="0B067A28" w14:textId="77777777" w:rsidR="008D63BC" w:rsidRPr="008D63BC" w:rsidRDefault="008D63BC" w:rsidP="008D63BC">
      <w:pPr>
        <w:spacing w:after="0" w:line="240" w:lineRule="auto"/>
      </w:pPr>
    </w:p>
    <w:p w14:paraId="52DB1C3C" w14:textId="610BA8E5" w:rsidR="00AA5257" w:rsidRPr="00104383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</w:t>
      </w:r>
      <w:r w:rsidR="00F055DB" w:rsidRPr="00104383">
        <w:rPr>
          <w:rFonts w:cs="Times New Roman"/>
          <w:sz w:val="24"/>
          <w:szCs w:val="24"/>
        </w:rPr>
        <w:t xml:space="preserve">  </w:t>
      </w:r>
      <w:r w:rsidRPr="00104383">
        <w:rPr>
          <w:rFonts w:cs="Times New Roman"/>
          <w:sz w:val="24"/>
          <w:szCs w:val="24"/>
        </w:rPr>
        <w:t xml:space="preserve"> Návrh na zapisovateľa: navrhuje sa : </w:t>
      </w:r>
      <w:r w:rsidR="00011EE9" w:rsidRPr="00104383">
        <w:rPr>
          <w:rFonts w:cs="Times New Roman"/>
          <w:sz w:val="24"/>
          <w:szCs w:val="24"/>
        </w:rPr>
        <w:t xml:space="preserve">Darina </w:t>
      </w:r>
      <w:proofErr w:type="spellStart"/>
      <w:r w:rsidR="00011EE9" w:rsidRPr="00104383">
        <w:rPr>
          <w:rFonts w:cs="Times New Roman"/>
          <w:sz w:val="24"/>
          <w:szCs w:val="24"/>
        </w:rPr>
        <w:t>Bzd</w:t>
      </w:r>
      <w:r w:rsidR="008D63BC">
        <w:rPr>
          <w:rFonts w:cs="Times New Roman"/>
          <w:sz w:val="24"/>
          <w:szCs w:val="24"/>
        </w:rPr>
        <w:t>y</w:t>
      </w:r>
      <w:r w:rsidR="00011EE9" w:rsidRPr="00104383">
        <w:rPr>
          <w:rFonts w:cs="Times New Roman"/>
          <w:sz w:val="24"/>
          <w:szCs w:val="24"/>
        </w:rPr>
        <w:t>lová</w:t>
      </w:r>
      <w:proofErr w:type="spellEnd"/>
    </w:p>
    <w:p w14:paraId="3AD7146C" w14:textId="76D4CB1E" w:rsidR="00AA5257" w:rsidRPr="00104383" w:rsidRDefault="00AA5257" w:rsidP="008D63BC">
      <w:pPr>
        <w:spacing w:after="0" w:line="240" w:lineRule="auto"/>
        <w:ind w:left="360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          </w:t>
      </w:r>
      <w:r w:rsidR="008D3855" w:rsidRPr="00104383">
        <w:rPr>
          <w:rFonts w:cs="Times New Roman"/>
          <w:sz w:val="24"/>
          <w:szCs w:val="24"/>
        </w:rPr>
        <w:t xml:space="preserve">    </w:t>
      </w:r>
      <w:r w:rsidRPr="00104383">
        <w:rPr>
          <w:rFonts w:cs="Times New Roman"/>
          <w:sz w:val="24"/>
          <w:szCs w:val="24"/>
        </w:rPr>
        <w:t xml:space="preserve"> </w:t>
      </w:r>
      <w:r w:rsidR="00AE5DC0" w:rsidRPr="00104383">
        <w:rPr>
          <w:rFonts w:cs="Times New Roman"/>
          <w:sz w:val="24"/>
          <w:szCs w:val="24"/>
        </w:rPr>
        <w:t xml:space="preserve">  </w:t>
      </w:r>
      <w:r w:rsidRPr="00104383">
        <w:rPr>
          <w:rFonts w:cs="Times New Roman"/>
          <w:sz w:val="24"/>
          <w:szCs w:val="24"/>
        </w:rPr>
        <w:t xml:space="preserve"> hlasovanie: ZA</w:t>
      </w:r>
      <w:r w:rsidR="008D3855" w:rsidRPr="00104383">
        <w:rPr>
          <w:rFonts w:cs="Times New Roman"/>
          <w:sz w:val="24"/>
          <w:szCs w:val="24"/>
        </w:rPr>
        <w:t xml:space="preserve"> - všetci</w:t>
      </w:r>
    </w:p>
    <w:p w14:paraId="683738EA" w14:textId="5AB38BE2" w:rsidR="00AA5257" w:rsidRPr="00D73499" w:rsidRDefault="00AA5257" w:rsidP="008D63BC">
      <w:pPr>
        <w:spacing w:after="0" w:line="240" w:lineRule="auto"/>
        <w:ind w:left="360"/>
        <w:rPr>
          <w:rFonts w:cs="Times New Roman"/>
        </w:rPr>
      </w:pPr>
      <w:r w:rsidRPr="00D73499">
        <w:rPr>
          <w:rFonts w:cs="Times New Roman"/>
        </w:rPr>
        <w:tab/>
      </w:r>
      <w:r w:rsidR="00DB2007">
        <w:rPr>
          <w:rFonts w:cs="Times New Roman"/>
        </w:rPr>
        <w:t xml:space="preserve">                 </w:t>
      </w:r>
      <w:r w:rsidR="008D3855">
        <w:rPr>
          <w:rFonts w:cs="Times New Roman"/>
        </w:rPr>
        <w:t xml:space="preserve">                     </w:t>
      </w:r>
      <w:r w:rsidRPr="00D73499">
        <w:rPr>
          <w:rFonts w:cs="Times New Roman"/>
        </w:rPr>
        <w:t xml:space="preserve"> </w:t>
      </w:r>
      <w:r w:rsidR="00AE5DC0">
        <w:rPr>
          <w:rFonts w:cs="Times New Roman"/>
        </w:rPr>
        <w:t xml:space="preserve"> </w:t>
      </w:r>
      <w:r w:rsidR="008D63BC">
        <w:rPr>
          <w:rFonts w:cs="Times New Roman"/>
        </w:rPr>
        <w:t xml:space="preserve">  </w:t>
      </w:r>
      <w:r w:rsidR="00AE5DC0">
        <w:rPr>
          <w:rFonts w:cs="Times New Roman"/>
        </w:rPr>
        <w:t xml:space="preserve"> </w:t>
      </w:r>
      <w:r w:rsidRPr="00D73499">
        <w:rPr>
          <w:rFonts w:cs="Times New Roman"/>
        </w:rPr>
        <w:t xml:space="preserve"> Proti: 0</w:t>
      </w:r>
    </w:p>
    <w:p w14:paraId="298F665D" w14:textId="7F96F533" w:rsidR="00AA5257" w:rsidRPr="00104383" w:rsidRDefault="00AA5257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  <w:r w:rsidRPr="00D73499">
        <w:rPr>
          <w:rFonts w:cs="Times New Roman"/>
        </w:rPr>
        <w:tab/>
      </w:r>
      <w:r w:rsidRPr="00D73499">
        <w:rPr>
          <w:rFonts w:cs="Times New Roman"/>
        </w:rPr>
        <w:tab/>
      </w:r>
      <w:r w:rsidR="008D3855" w:rsidRPr="00104383">
        <w:rPr>
          <w:rFonts w:cs="Times New Roman"/>
          <w:sz w:val="24"/>
          <w:szCs w:val="24"/>
        </w:rPr>
        <w:t xml:space="preserve">                         </w:t>
      </w:r>
      <w:r w:rsidR="00AE5DC0" w:rsidRPr="00104383">
        <w:rPr>
          <w:rFonts w:cs="Times New Roman"/>
          <w:sz w:val="24"/>
          <w:szCs w:val="24"/>
        </w:rPr>
        <w:t xml:space="preserve">  </w:t>
      </w:r>
      <w:r w:rsidR="008D3855" w:rsidRPr="00104383">
        <w:rPr>
          <w:rFonts w:cs="Times New Roman"/>
          <w:sz w:val="24"/>
          <w:szCs w:val="24"/>
        </w:rPr>
        <w:t xml:space="preserve"> </w:t>
      </w:r>
      <w:r w:rsidRPr="00104383">
        <w:rPr>
          <w:rFonts w:cs="Times New Roman"/>
          <w:sz w:val="24"/>
          <w:szCs w:val="24"/>
        </w:rPr>
        <w:t>Zdržal: 0</w:t>
      </w:r>
    </w:p>
    <w:p w14:paraId="7D56D333" w14:textId="7E56B120" w:rsidR="00AA5257" w:rsidRPr="00104383" w:rsidRDefault="008D3855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                                      </w:t>
      </w:r>
      <w:r w:rsidR="00AA5257" w:rsidRPr="00104383">
        <w:rPr>
          <w:rFonts w:cs="Times New Roman"/>
          <w:sz w:val="24"/>
          <w:szCs w:val="24"/>
        </w:rPr>
        <w:t xml:space="preserve"> Zapisovateľka</w:t>
      </w:r>
      <w:r w:rsidR="00A4194B">
        <w:rPr>
          <w:rFonts w:cs="Times New Roman"/>
          <w:sz w:val="24"/>
          <w:szCs w:val="24"/>
        </w:rPr>
        <w:t xml:space="preserve"> jednohlasne</w:t>
      </w:r>
      <w:r w:rsidR="00AA5257" w:rsidRPr="00104383">
        <w:rPr>
          <w:rFonts w:cs="Times New Roman"/>
          <w:sz w:val="24"/>
          <w:szCs w:val="24"/>
        </w:rPr>
        <w:t xml:space="preserve"> schválená</w:t>
      </w:r>
    </w:p>
    <w:p w14:paraId="06F14E6E" w14:textId="77777777" w:rsidR="00AA5257" w:rsidRPr="00104383" w:rsidRDefault="00AA5257" w:rsidP="008D63BC">
      <w:pPr>
        <w:spacing w:after="0" w:line="240" w:lineRule="auto"/>
        <w:ind w:left="360" w:right="-569"/>
        <w:rPr>
          <w:sz w:val="24"/>
          <w:szCs w:val="24"/>
        </w:rPr>
      </w:pPr>
    </w:p>
    <w:p w14:paraId="725A9206" w14:textId="2AA8E2F7" w:rsidR="00AA5257" w:rsidRPr="00104383" w:rsidRDefault="00AA5257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Overovatelia zápisnice: návrh:  </w:t>
      </w:r>
      <w:r w:rsidR="00DE5291">
        <w:rPr>
          <w:rFonts w:cs="Times New Roman"/>
          <w:sz w:val="24"/>
          <w:szCs w:val="24"/>
        </w:rPr>
        <w:t xml:space="preserve">Mgr. Peter Ševčík, Jozef </w:t>
      </w:r>
      <w:proofErr w:type="spellStart"/>
      <w:r w:rsidR="00DE5291">
        <w:rPr>
          <w:rFonts w:cs="Times New Roman"/>
          <w:sz w:val="24"/>
          <w:szCs w:val="24"/>
        </w:rPr>
        <w:t>Sopek</w:t>
      </w:r>
      <w:proofErr w:type="spellEnd"/>
    </w:p>
    <w:p w14:paraId="17A0D5A3" w14:textId="540BBC37" w:rsidR="00AA5257" w:rsidRPr="00104383" w:rsidRDefault="00AA5257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           </w:t>
      </w:r>
      <w:r w:rsidR="008D3855" w:rsidRPr="00104383">
        <w:rPr>
          <w:rFonts w:cs="Times New Roman"/>
          <w:sz w:val="24"/>
          <w:szCs w:val="24"/>
        </w:rPr>
        <w:t xml:space="preserve">                         </w:t>
      </w:r>
      <w:r w:rsidRPr="00104383">
        <w:rPr>
          <w:rFonts w:cs="Times New Roman"/>
          <w:sz w:val="24"/>
          <w:szCs w:val="24"/>
        </w:rPr>
        <w:t xml:space="preserve"> </w:t>
      </w:r>
      <w:r w:rsidR="00F055DB" w:rsidRPr="00104383">
        <w:rPr>
          <w:rFonts w:cs="Times New Roman"/>
          <w:sz w:val="24"/>
          <w:szCs w:val="24"/>
        </w:rPr>
        <w:t xml:space="preserve">   </w:t>
      </w:r>
      <w:r w:rsidRPr="00104383">
        <w:rPr>
          <w:rFonts w:cs="Times New Roman"/>
          <w:sz w:val="24"/>
          <w:szCs w:val="24"/>
        </w:rPr>
        <w:t xml:space="preserve">Hlasovanie: ZA: </w:t>
      </w:r>
      <w:r w:rsidR="00125D80" w:rsidRPr="00104383">
        <w:rPr>
          <w:rFonts w:cs="Times New Roman"/>
          <w:sz w:val="24"/>
          <w:szCs w:val="24"/>
        </w:rPr>
        <w:t>všetci</w:t>
      </w:r>
      <w:r w:rsidRPr="00104383">
        <w:rPr>
          <w:rFonts w:cs="Times New Roman"/>
          <w:sz w:val="24"/>
          <w:szCs w:val="24"/>
        </w:rPr>
        <w:t xml:space="preserve">  </w:t>
      </w:r>
    </w:p>
    <w:p w14:paraId="10307F99" w14:textId="7152D816" w:rsidR="00AA5257" w:rsidRPr="00104383" w:rsidRDefault="00AA5257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</w:r>
      <w:r w:rsidR="008D3855" w:rsidRPr="00104383">
        <w:rPr>
          <w:rFonts w:cs="Times New Roman"/>
          <w:sz w:val="24"/>
          <w:szCs w:val="24"/>
        </w:rPr>
        <w:t xml:space="preserve">                       </w:t>
      </w:r>
      <w:r w:rsidR="00F055DB" w:rsidRPr="00104383">
        <w:rPr>
          <w:rFonts w:cs="Times New Roman"/>
          <w:sz w:val="24"/>
          <w:szCs w:val="24"/>
        </w:rPr>
        <w:t xml:space="preserve"> </w:t>
      </w:r>
      <w:r w:rsidR="00104383">
        <w:rPr>
          <w:rFonts w:cs="Times New Roman"/>
          <w:sz w:val="24"/>
          <w:szCs w:val="24"/>
        </w:rPr>
        <w:t xml:space="preserve">  </w:t>
      </w:r>
      <w:r w:rsidR="00F055DB" w:rsidRPr="00104383">
        <w:rPr>
          <w:rFonts w:cs="Times New Roman"/>
          <w:sz w:val="24"/>
          <w:szCs w:val="24"/>
        </w:rPr>
        <w:t xml:space="preserve">  </w:t>
      </w:r>
      <w:r w:rsidRPr="00104383">
        <w:rPr>
          <w:rFonts w:cs="Times New Roman"/>
          <w:sz w:val="24"/>
          <w:szCs w:val="24"/>
        </w:rPr>
        <w:t>Proti:   0</w:t>
      </w:r>
    </w:p>
    <w:p w14:paraId="2F9BB898" w14:textId="359154DC" w:rsidR="00AA5257" w:rsidRPr="00104383" w:rsidRDefault="00AA5257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</w:r>
      <w:r w:rsidR="008D3855" w:rsidRPr="00104383">
        <w:rPr>
          <w:rFonts w:cs="Times New Roman"/>
          <w:sz w:val="24"/>
          <w:szCs w:val="24"/>
        </w:rPr>
        <w:t xml:space="preserve">                     </w:t>
      </w:r>
      <w:r w:rsidR="00F055DB" w:rsidRPr="00104383">
        <w:rPr>
          <w:rFonts w:cs="Times New Roman"/>
          <w:sz w:val="24"/>
          <w:szCs w:val="24"/>
        </w:rPr>
        <w:t xml:space="preserve">  </w:t>
      </w:r>
      <w:r w:rsidR="008D3855" w:rsidRPr="00104383">
        <w:rPr>
          <w:rFonts w:cs="Times New Roman"/>
          <w:sz w:val="24"/>
          <w:szCs w:val="24"/>
        </w:rPr>
        <w:t xml:space="preserve"> </w:t>
      </w:r>
      <w:r w:rsidR="00104383">
        <w:rPr>
          <w:rFonts w:cs="Times New Roman"/>
          <w:sz w:val="24"/>
          <w:szCs w:val="24"/>
        </w:rPr>
        <w:t xml:space="preserve">   </w:t>
      </w:r>
      <w:r w:rsidR="008D3855" w:rsidRPr="00104383">
        <w:rPr>
          <w:rFonts w:cs="Times New Roman"/>
          <w:sz w:val="24"/>
          <w:szCs w:val="24"/>
        </w:rPr>
        <w:t xml:space="preserve"> </w:t>
      </w:r>
      <w:r w:rsidRPr="00104383">
        <w:rPr>
          <w:rFonts w:cs="Times New Roman"/>
          <w:sz w:val="24"/>
          <w:szCs w:val="24"/>
        </w:rPr>
        <w:t>Zdržal: 0</w:t>
      </w:r>
      <w:r w:rsidRPr="00104383">
        <w:rPr>
          <w:rFonts w:cs="Times New Roman"/>
          <w:sz w:val="24"/>
          <w:szCs w:val="24"/>
        </w:rPr>
        <w:br/>
      </w:r>
      <w:r w:rsidRPr="00104383">
        <w:rPr>
          <w:rFonts w:cs="Times New Roman"/>
          <w:sz w:val="24"/>
          <w:szCs w:val="24"/>
        </w:rPr>
        <w:tab/>
      </w:r>
      <w:r w:rsidRPr="00104383">
        <w:rPr>
          <w:rFonts w:cs="Times New Roman"/>
          <w:sz w:val="24"/>
          <w:szCs w:val="24"/>
        </w:rPr>
        <w:tab/>
      </w:r>
      <w:r w:rsidR="008D3855" w:rsidRPr="00104383">
        <w:rPr>
          <w:rFonts w:cs="Times New Roman"/>
          <w:sz w:val="24"/>
          <w:szCs w:val="24"/>
        </w:rPr>
        <w:t xml:space="preserve">                       </w:t>
      </w:r>
      <w:r w:rsidR="00F055DB" w:rsidRPr="00104383">
        <w:rPr>
          <w:rFonts w:cs="Times New Roman"/>
          <w:sz w:val="24"/>
          <w:szCs w:val="24"/>
        </w:rPr>
        <w:t xml:space="preserve">  </w:t>
      </w:r>
      <w:r w:rsidR="00104383">
        <w:rPr>
          <w:rFonts w:cs="Times New Roman"/>
          <w:sz w:val="24"/>
          <w:szCs w:val="24"/>
        </w:rPr>
        <w:t xml:space="preserve">  </w:t>
      </w:r>
      <w:r w:rsidRPr="00104383">
        <w:rPr>
          <w:rFonts w:cs="Times New Roman"/>
          <w:sz w:val="24"/>
          <w:szCs w:val="24"/>
        </w:rPr>
        <w:t>Overovatelia zápisnice schválení</w:t>
      </w:r>
    </w:p>
    <w:p w14:paraId="60FC4661" w14:textId="77777777" w:rsidR="00AA5257" w:rsidRPr="00104383" w:rsidRDefault="00AA5257" w:rsidP="008D63BC">
      <w:pPr>
        <w:spacing w:after="0" w:line="240" w:lineRule="auto"/>
        <w:ind w:left="360" w:right="-569"/>
        <w:rPr>
          <w:rFonts w:cs="Times New Roman"/>
          <w:sz w:val="24"/>
          <w:szCs w:val="24"/>
        </w:rPr>
      </w:pPr>
    </w:p>
    <w:p w14:paraId="4924D8DF" w14:textId="2A012374" w:rsidR="00AA5257" w:rsidRPr="00104383" w:rsidRDefault="008D63BC" w:rsidP="008D63BC">
      <w:pPr>
        <w:spacing w:after="0" w:line="240" w:lineRule="auto"/>
        <w:ind w:right="-5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AA5257" w:rsidRPr="00104383">
        <w:rPr>
          <w:rFonts w:cs="Times New Roman"/>
          <w:sz w:val="24"/>
          <w:szCs w:val="24"/>
        </w:rPr>
        <w:t xml:space="preserve">Správu mandátovej komisie predniesol predseda komisie p. </w:t>
      </w:r>
      <w:r w:rsidR="00EF7D85">
        <w:rPr>
          <w:rFonts w:cs="Times New Roman"/>
          <w:sz w:val="24"/>
          <w:szCs w:val="24"/>
        </w:rPr>
        <w:t xml:space="preserve">Ján </w:t>
      </w:r>
      <w:proofErr w:type="spellStart"/>
      <w:r w:rsidR="00EF7D85">
        <w:rPr>
          <w:rFonts w:cs="Times New Roman"/>
          <w:sz w:val="24"/>
          <w:szCs w:val="24"/>
        </w:rPr>
        <w:t>Sidor</w:t>
      </w:r>
      <w:proofErr w:type="spellEnd"/>
      <w:r w:rsidR="00AA5257" w:rsidRPr="00104383">
        <w:rPr>
          <w:rFonts w:cs="Times New Roman"/>
          <w:sz w:val="24"/>
          <w:szCs w:val="24"/>
        </w:rPr>
        <w:t xml:space="preserve"> a oboznámil účasť</w:t>
      </w:r>
      <w:r w:rsidR="00DB2007" w:rsidRPr="00104383">
        <w:rPr>
          <w:rFonts w:cs="Times New Roman"/>
          <w:sz w:val="24"/>
          <w:szCs w:val="24"/>
        </w:rPr>
        <w:t xml:space="preserve"> na valnom zhromaždení, kde z</w:t>
      </w:r>
      <w:r w:rsidR="004A7785">
        <w:rPr>
          <w:rFonts w:cs="Times New Roman"/>
          <w:sz w:val="24"/>
          <w:szCs w:val="24"/>
        </w:rPr>
        <w:t xml:space="preserve"> celkového počtu </w:t>
      </w:r>
      <w:r w:rsidR="00121830">
        <w:rPr>
          <w:rFonts w:cs="Times New Roman"/>
          <w:sz w:val="24"/>
          <w:szCs w:val="24"/>
        </w:rPr>
        <w:t>2</w:t>
      </w:r>
      <w:r w:rsidR="00EF7D85">
        <w:rPr>
          <w:rFonts w:cs="Times New Roman"/>
          <w:sz w:val="24"/>
          <w:szCs w:val="24"/>
        </w:rPr>
        <w:t>659</w:t>
      </w:r>
      <w:r w:rsidR="004A7785">
        <w:rPr>
          <w:rFonts w:cs="Times New Roman"/>
          <w:sz w:val="24"/>
          <w:szCs w:val="24"/>
        </w:rPr>
        <w:t>,30</w:t>
      </w:r>
      <w:r w:rsidR="00531B16" w:rsidRPr="00104383">
        <w:rPr>
          <w:rFonts w:cs="Times New Roman"/>
          <w:sz w:val="24"/>
          <w:szCs w:val="24"/>
        </w:rPr>
        <w:t xml:space="preserve"> </w:t>
      </w:r>
      <w:r w:rsidR="0043126E" w:rsidRPr="00104383">
        <w:rPr>
          <w:rFonts w:cs="Times New Roman"/>
          <w:sz w:val="24"/>
          <w:szCs w:val="24"/>
        </w:rPr>
        <w:t xml:space="preserve"> </w:t>
      </w:r>
      <w:r w:rsidR="00AA5257" w:rsidRPr="00104383">
        <w:rPr>
          <w:rFonts w:cs="Times New Roman"/>
          <w:sz w:val="24"/>
          <w:szCs w:val="24"/>
        </w:rPr>
        <w:t xml:space="preserve">podielov platných ku dňu  </w:t>
      </w:r>
      <w:r w:rsidR="00DB2007" w:rsidRPr="00104383">
        <w:rPr>
          <w:rFonts w:cs="Times New Roman"/>
          <w:sz w:val="24"/>
          <w:szCs w:val="24"/>
        </w:rPr>
        <w:t xml:space="preserve">konania </w:t>
      </w:r>
      <w:r w:rsidR="00AA5257" w:rsidRPr="00104383">
        <w:rPr>
          <w:rFonts w:cs="Times New Roman"/>
          <w:sz w:val="24"/>
          <w:szCs w:val="24"/>
        </w:rPr>
        <w:t>zhromaždenia</w:t>
      </w:r>
      <w:r w:rsidR="00DB2007" w:rsidRPr="00104383">
        <w:rPr>
          <w:rFonts w:cs="Times New Roman"/>
          <w:sz w:val="24"/>
          <w:szCs w:val="24"/>
        </w:rPr>
        <w:t xml:space="preserve">  je</w:t>
      </w:r>
      <w:r w:rsidR="00AA5257" w:rsidRPr="00104383">
        <w:rPr>
          <w:rFonts w:cs="Times New Roman"/>
          <w:sz w:val="24"/>
          <w:szCs w:val="24"/>
        </w:rPr>
        <w:t xml:space="preserve"> </w:t>
      </w:r>
      <w:r w:rsidR="00DB2007" w:rsidRPr="00104383">
        <w:rPr>
          <w:rFonts w:cs="Times New Roman"/>
          <w:sz w:val="24"/>
          <w:szCs w:val="24"/>
        </w:rPr>
        <w:t xml:space="preserve"> prítomných </w:t>
      </w:r>
      <w:r w:rsidR="00EF7D85">
        <w:rPr>
          <w:rFonts w:cs="Times New Roman"/>
          <w:sz w:val="24"/>
          <w:szCs w:val="24"/>
        </w:rPr>
        <w:t xml:space="preserve">1032,37 </w:t>
      </w:r>
      <w:r w:rsidR="00DB2007" w:rsidRPr="00104383">
        <w:rPr>
          <w:rFonts w:cs="Times New Roman"/>
          <w:sz w:val="24"/>
          <w:szCs w:val="24"/>
        </w:rPr>
        <w:t xml:space="preserve"> dielov</w:t>
      </w:r>
      <w:r w:rsidR="004A7785">
        <w:rPr>
          <w:rFonts w:cs="Times New Roman"/>
          <w:sz w:val="24"/>
          <w:szCs w:val="24"/>
        </w:rPr>
        <w:t xml:space="preserve"> o výmere 50,419 ha</w:t>
      </w:r>
      <w:r w:rsidR="00DB2007" w:rsidRPr="00104383">
        <w:rPr>
          <w:rFonts w:cs="Times New Roman"/>
          <w:sz w:val="24"/>
          <w:szCs w:val="24"/>
        </w:rPr>
        <w:t xml:space="preserve"> </w:t>
      </w:r>
      <w:r w:rsidR="00EF7D85">
        <w:rPr>
          <w:rFonts w:cs="Times New Roman"/>
          <w:sz w:val="24"/>
          <w:szCs w:val="24"/>
        </w:rPr>
        <w:t xml:space="preserve"> čo je 38,81 %, zhromaždenie nie je </w:t>
      </w:r>
      <w:r w:rsidR="004A7785">
        <w:rPr>
          <w:rFonts w:cs="Times New Roman"/>
          <w:sz w:val="24"/>
          <w:szCs w:val="24"/>
        </w:rPr>
        <w:t>uznášaniaschopné</w:t>
      </w:r>
      <w:r w:rsidR="00EF7D85">
        <w:rPr>
          <w:rFonts w:cs="Times New Roman"/>
          <w:sz w:val="24"/>
          <w:szCs w:val="24"/>
        </w:rPr>
        <w:t>.</w:t>
      </w:r>
      <w:r w:rsidR="004A7785">
        <w:rPr>
          <w:rFonts w:cs="Times New Roman"/>
          <w:sz w:val="24"/>
          <w:szCs w:val="24"/>
        </w:rPr>
        <w:t xml:space="preserve"> </w:t>
      </w:r>
      <w:r w:rsidR="00EF7D85">
        <w:rPr>
          <w:rFonts w:cs="Times New Roman"/>
          <w:sz w:val="24"/>
          <w:szCs w:val="24"/>
        </w:rPr>
        <w:t xml:space="preserve"> </w:t>
      </w:r>
      <w:r w:rsidR="004A7785">
        <w:rPr>
          <w:rFonts w:cs="Times New Roman"/>
          <w:sz w:val="24"/>
          <w:szCs w:val="24"/>
        </w:rPr>
        <w:t xml:space="preserve">Potrebná účasť na dosiahnutie uznášaniaschopností je 50,01 %, čo sa nedosiahlo, z tohto dôvodu v zmysle zákona č. 97/2013 </w:t>
      </w:r>
      <w:proofErr w:type="spellStart"/>
      <w:r w:rsidR="004A7785">
        <w:rPr>
          <w:rFonts w:cs="Times New Roman"/>
          <w:sz w:val="24"/>
          <w:szCs w:val="24"/>
        </w:rPr>
        <w:t>z.z</w:t>
      </w:r>
      <w:proofErr w:type="spellEnd"/>
      <w:r w:rsidR="004A7785">
        <w:rPr>
          <w:rFonts w:cs="Times New Roman"/>
          <w:sz w:val="24"/>
          <w:szCs w:val="24"/>
        </w:rPr>
        <w:t xml:space="preserve">.  § 15 </w:t>
      </w:r>
      <w:proofErr w:type="spellStart"/>
      <w:r w:rsidR="004A7785">
        <w:rPr>
          <w:rFonts w:cs="Times New Roman"/>
          <w:sz w:val="24"/>
          <w:szCs w:val="24"/>
        </w:rPr>
        <w:t>odst</w:t>
      </w:r>
      <w:proofErr w:type="spellEnd"/>
      <w:r w:rsidR="004A7785">
        <w:rPr>
          <w:rFonts w:cs="Times New Roman"/>
          <w:sz w:val="24"/>
          <w:szCs w:val="24"/>
        </w:rPr>
        <w:t>. 5 sa toto zhromaždenie vyhlasuje za mimoriadne zhromaždenie, na ktorom sa rozhoduje nadpolovičnou väčšinou hlasou prítomných členov spoločenstva, tak ako to bolo uvedené v pozvánke na toto zhromaždenie</w:t>
      </w:r>
      <w:r w:rsidR="00EF7D85">
        <w:rPr>
          <w:rFonts w:cs="Times New Roman"/>
          <w:sz w:val="24"/>
          <w:szCs w:val="24"/>
        </w:rPr>
        <w:t xml:space="preserve">. </w:t>
      </w:r>
      <w:r w:rsidR="00AA5257" w:rsidRPr="00104383">
        <w:rPr>
          <w:rFonts w:cs="Times New Roman"/>
          <w:sz w:val="24"/>
          <w:szCs w:val="24"/>
        </w:rPr>
        <w:t xml:space="preserve">   </w:t>
      </w:r>
      <w:r w:rsidR="004A7785">
        <w:rPr>
          <w:rFonts w:cs="Times New Roman"/>
          <w:sz w:val="24"/>
          <w:szCs w:val="24"/>
        </w:rPr>
        <w:t xml:space="preserve">Na základe tejto správy </w:t>
      </w:r>
      <w:r w:rsidR="009A16CA">
        <w:rPr>
          <w:rFonts w:cs="Times New Roman"/>
          <w:sz w:val="24"/>
          <w:szCs w:val="24"/>
        </w:rPr>
        <w:t>predsedníčka</w:t>
      </w:r>
      <w:r w:rsidR="004A7785">
        <w:rPr>
          <w:rFonts w:cs="Times New Roman"/>
          <w:sz w:val="24"/>
          <w:szCs w:val="24"/>
        </w:rPr>
        <w:t xml:space="preserve"> ukončila </w:t>
      </w:r>
      <w:r w:rsidR="009A16CA">
        <w:rPr>
          <w:rFonts w:cs="Times New Roman"/>
          <w:sz w:val="24"/>
          <w:szCs w:val="24"/>
        </w:rPr>
        <w:t xml:space="preserve"> </w:t>
      </w:r>
      <w:r w:rsidR="004A7785">
        <w:rPr>
          <w:rFonts w:cs="Times New Roman"/>
          <w:sz w:val="24"/>
          <w:szCs w:val="24"/>
        </w:rPr>
        <w:t>zhromaždenie a vyhlásila mimoriadne zhromaždenie.</w:t>
      </w:r>
      <w:r w:rsidR="00AA5257" w:rsidRPr="00104383">
        <w:rPr>
          <w:rFonts w:cs="Times New Roman"/>
          <w:sz w:val="24"/>
          <w:szCs w:val="24"/>
        </w:rPr>
        <w:t xml:space="preserve">                                                    </w:t>
      </w:r>
    </w:p>
    <w:p w14:paraId="25A0B07D" w14:textId="77777777" w:rsidR="00AA5257" w:rsidRPr="00104383" w:rsidRDefault="00AA5257" w:rsidP="008D63BC">
      <w:pPr>
        <w:spacing w:after="0" w:line="240" w:lineRule="auto"/>
        <w:ind w:right="-569"/>
        <w:rPr>
          <w:rFonts w:cs="Times New Roman"/>
          <w:sz w:val="24"/>
          <w:szCs w:val="24"/>
        </w:rPr>
      </w:pPr>
    </w:p>
    <w:p w14:paraId="209F7E35" w14:textId="393CB4F9" w:rsidR="00AA5257" w:rsidRPr="00104383" w:rsidRDefault="008D63BC" w:rsidP="008D63BC">
      <w:pPr>
        <w:spacing w:after="0" w:line="240" w:lineRule="auto"/>
        <w:ind w:right="-569"/>
        <w:rPr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AA5257" w:rsidRPr="00104383">
        <w:rPr>
          <w:rFonts w:cs="Times New Roman"/>
          <w:sz w:val="24"/>
          <w:szCs w:val="24"/>
        </w:rPr>
        <w:t>.   Správu o hospodárení UPS za rok 20</w:t>
      </w:r>
      <w:r w:rsidR="00EF6F35" w:rsidRPr="00104383">
        <w:rPr>
          <w:rFonts w:cs="Times New Roman"/>
          <w:sz w:val="24"/>
          <w:szCs w:val="24"/>
        </w:rPr>
        <w:t>2</w:t>
      </w:r>
      <w:r w:rsidR="00121830">
        <w:rPr>
          <w:rFonts w:cs="Times New Roman"/>
          <w:sz w:val="24"/>
          <w:szCs w:val="24"/>
        </w:rPr>
        <w:t>5</w:t>
      </w:r>
      <w:r w:rsidR="00AA5257" w:rsidRPr="00104383">
        <w:rPr>
          <w:rFonts w:cs="Times New Roman"/>
          <w:sz w:val="24"/>
          <w:szCs w:val="24"/>
        </w:rPr>
        <w:t xml:space="preserve"> prečítala pokladníčka</w:t>
      </w:r>
      <w:r w:rsidR="004A2526" w:rsidRPr="00104383">
        <w:rPr>
          <w:rFonts w:cs="Times New Roman"/>
          <w:sz w:val="24"/>
          <w:szCs w:val="24"/>
        </w:rPr>
        <w:t xml:space="preserve"> </w:t>
      </w:r>
      <w:proofErr w:type="spellStart"/>
      <w:r w:rsidR="00121830">
        <w:rPr>
          <w:rFonts w:cs="Times New Roman"/>
          <w:sz w:val="24"/>
          <w:szCs w:val="24"/>
        </w:rPr>
        <w:t>Mgr</w:t>
      </w:r>
      <w:proofErr w:type="spellEnd"/>
      <w:r w:rsidR="00121830">
        <w:rPr>
          <w:rFonts w:cs="Times New Roman"/>
          <w:sz w:val="24"/>
          <w:szCs w:val="24"/>
        </w:rPr>
        <w:t xml:space="preserve"> Dáša </w:t>
      </w:r>
      <w:proofErr w:type="spellStart"/>
      <w:r w:rsidR="00121830">
        <w:rPr>
          <w:rFonts w:cs="Times New Roman"/>
          <w:sz w:val="24"/>
          <w:szCs w:val="24"/>
        </w:rPr>
        <w:t>Hunčíková</w:t>
      </w:r>
      <w:proofErr w:type="spellEnd"/>
      <w:r w:rsidR="00AA5257" w:rsidRPr="00104383">
        <w:rPr>
          <w:rFonts w:cs="Times New Roman"/>
          <w:sz w:val="24"/>
          <w:szCs w:val="24"/>
        </w:rPr>
        <w:t xml:space="preserve">.   </w:t>
      </w:r>
      <w:r w:rsidR="004A2526" w:rsidRPr="00104383">
        <w:rPr>
          <w:rFonts w:cs="Times New Roman"/>
          <w:sz w:val="24"/>
          <w:szCs w:val="24"/>
        </w:rPr>
        <w:t xml:space="preserve">   </w:t>
      </w:r>
      <w:r w:rsidR="00AA5257" w:rsidRPr="00104383">
        <w:rPr>
          <w:rFonts w:cs="Times New Roman"/>
          <w:sz w:val="24"/>
          <w:szCs w:val="24"/>
        </w:rPr>
        <w:t xml:space="preserve"> príloha č.1</w:t>
      </w:r>
    </w:p>
    <w:p w14:paraId="21B98615" w14:textId="38493344" w:rsidR="00AA5257" w:rsidRPr="00104383" w:rsidRDefault="003566F5" w:rsidP="008D63BC">
      <w:pPr>
        <w:tabs>
          <w:tab w:val="left" w:pos="8490"/>
        </w:tabs>
        <w:spacing w:after="0" w:line="240" w:lineRule="auto"/>
        <w:ind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</w:t>
      </w:r>
      <w:r w:rsidR="00AA5257" w:rsidRPr="00104383">
        <w:rPr>
          <w:rFonts w:cs="Times New Roman"/>
          <w:sz w:val="24"/>
          <w:szCs w:val="24"/>
        </w:rPr>
        <w:t xml:space="preserve"> Správu revíznej komisie predniesla</w:t>
      </w:r>
      <w:r w:rsidR="00056FD8" w:rsidRPr="00104383">
        <w:rPr>
          <w:rFonts w:cs="Times New Roman"/>
          <w:sz w:val="24"/>
          <w:szCs w:val="24"/>
        </w:rPr>
        <w:t xml:space="preserve"> </w:t>
      </w:r>
      <w:proofErr w:type="spellStart"/>
      <w:r w:rsidR="00AA5257" w:rsidRPr="00104383">
        <w:rPr>
          <w:rFonts w:cs="Times New Roman"/>
          <w:sz w:val="24"/>
          <w:szCs w:val="24"/>
        </w:rPr>
        <w:t>predsedkyňa</w:t>
      </w:r>
      <w:proofErr w:type="spellEnd"/>
      <w:r w:rsidR="004A2526" w:rsidRPr="00104383">
        <w:rPr>
          <w:rFonts w:cs="Times New Roman"/>
          <w:sz w:val="24"/>
          <w:szCs w:val="24"/>
        </w:rPr>
        <w:t xml:space="preserve"> </w:t>
      </w:r>
      <w:r w:rsidR="00AA5257" w:rsidRPr="00104383">
        <w:rPr>
          <w:rFonts w:cs="Times New Roman"/>
          <w:sz w:val="24"/>
          <w:szCs w:val="24"/>
        </w:rPr>
        <w:t xml:space="preserve"> </w:t>
      </w:r>
      <w:r w:rsidR="00121830">
        <w:rPr>
          <w:rFonts w:cs="Times New Roman"/>
          <w:sz w:val="24"/>
          <w:szCs w:val="24"/>
        </w:rPr>
        <w:t xml:space="preserve">Alena </w:t>
      </w:r>
      <w:proofErr w:type="spellStart"/>
      <w:r w:rsidR="00121830">
        <w:rPr>
          <w:rFonts w:cs="Times New Roman"/>
          <w:sz w:val="24"/>
          <w:szCs w:val="24"/>
        </w:rPr>
        <w:t>Labošová</w:t>
      </w:r>
      <w:proofErr w:type="spellEnd"/>
      <w:r w:rsidR="00AA5257" w:rsidRPr="00104383">
        <w:rPr>
          <w:rFonts w:cs="Times New Roman"/>
          <w:sz w:val="24"/>
          <w:szCs w:val="24"/>
        </w:rPr>
        <w:t xml:space="preserve">                   </w:t>
      </w:r>
      <w:r w:rsidR="00121830">
        <w:rPr>
          <w:rFonts w:cs="Times New Roman"/>
          <w:sz w:val="24"/>
          <w:szCs w:val="24"/>
        </w:rPr>
        <w:t xml:space="preserve">            </w:t>
      </w:r>
      <w:r w:rsidR="00AA5257" w:rsidRPr="00104383">
        <w:rPr>
          <w:rFonts w:cs="Times New Roman"/>
          <w:sz w:val="24"/>
          <w:szCs w:val="24"/>
        </w:rPr>
        <w:t xml:space="preserve"> </w:t>
      </w:r>
      <w:r w:rsidR="00B82C62" w:rsidRPr="00104383">
        <w:rPr>
          <w:rFonts w:cs="Times New Roman"/>
          <w:sz w:val="24"/>
          <w:szCs w:val="24"/>
        </w:rPr>
        <w:t xml:space="preserve">  </w:t>
      </w:r>
      <w:r w:rsidR="00363B5C" w:rsidRPr="00104383">
        <w:rPr>
          <w:rFonts w:cs="Times New Roman"/>
          <w:sz w:val="24"/>
          <w:szCs w:val="24"/>
        </w:rPr>
        <w:t xml:space="preserve"> </w:t>
      </w:r>
      <w:r w:rsidR="00011EE9" w:rsidRPr="00104383">
        <w:rPr>
          <w:rFonts w:cs="Times New Roman"/>
          <w:sz w:val="24"/>
          <w:szCs w:val="24"/>
        </w:rPr>
        <w:t xml:space="preserve"> </w:t>
      </w:r>
      <w:r w:rsidR="00AA5257" w:rsidRPr="00104383">
        <w:rPr>
          <w:rFonts w:cs="Times New Roman"/>
          <w:sz w:val="24"/>
          <w:szCs w:val="24"/>
        </w:rPr>
        <w:t xml:space="preserve"> príloha č.</w:t>
      </w:r>
      <w:r w:rsidR="00011EE9" w:rsidRPr="00104383">
        <w:rPr>
          <w:rFonts w:cs="Times New Roman"/>
          <w:sz w:val="24"/>
          <w:szCs w:val="24"/>
        </w:rPr>
        <w:t xml:space="preserve"> </w:t>
      </w:r>
      <w:r w:rsidR="00AA5257" w:rsidRPr="00104383">
        <w:rPr>
          <w:rFonts w:cs="Times New Roman"/>
          <w:sz w:val="24"/>
          <w:szCs w:val="24"/>
        </w:rPr>
        <w:t xml:space="preserve">2   </w:t>
      </w:r>
    </w:p>
    <w:p w14:paraId="65598A66" w14:textId="6B407D29" w:rsidR="002F4EE6" w:rsidRPr="00104383" w:rsidRDefault="00011EE9" w:rsidP="008D63BC">
      <w:pPr>
        <w:tabs>
          <w:tab w:val="left" w:pos="8490"/>
        </w:tabs>
        <w:spacing w:after="0" w:line="240" w:lineRule="auto"/>
        <w:ind w:right="-569"/>
        <w:rPr>
          <w:rFonts w:cs="Times New Roman"/>
          <w:sz w:val="24"/>
          <w:szCs w:val="24"/>
        </w:rPr>
      </w:pPr>
      <w:r w:rsidRPr="00104383">
        <w:rPr>
          <w:rFonts w:cs="Times New Roman"/>
          <w:sz w:val="24"/>
          <w:szCs w:val="24"/>
        </w:rPr>
        <w:t xml:space="preserve">       Správu OLH Ing. Tomáša Pialu                      </w:t>
      </w:r>
      <w:r w:rsidR="00363B5C" w:rsidRPr="00104383"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="00121830">
        <w:rPr>
          <w:rFonts w:cs="Times New Roman"/>
          <w:sz w:val="24"/>
          <w:szCs w:val="24"/>
        </w:rPr>
        <w:t xml:space="preserve"> </w:t>
      </w:r>
      <w:r w:rsidR="00363B5C" w:rsidRPr="00104383">
        <w:rPr>
          <w:rFonts w:cs="Times New Roman"/>
          <w:sz w:val="24"/>
          <w:szCs w:val="24"/>
        </w:rPr>
        <w:t>príloha č. 3</w:t>
      </w:r>
      <w:r w:rsidRPr="00104383">
        <w:rPr>
          <w:rFonts w:cs="Times New Roman"/>
          <w:sz w:val="24"/>
          <w:szCs w:val="24"/>
        </w:rPr>
        <w:t xml:space="preserve">                                                     </w:t>
      </w:r>
      <w:r w:rsidR="00121A7D" w:rsidRPr="00104383">
        <w:rPr>
          <w:rFonts w:cs="Times New Roman"/>
          <w:sz w:val="24"/>
          <w:szCs w:val="24"/>
        </w:rPr>
        <w:t xml:space="preserve"> </w:t>
      </w:r>
    </w:p>
    <w:p w14:paraId="2ABE9301" w14:textId="59DEEFE6" w:rsidR="00D52EDB" w:rsidRDefault="008D63BC" w:rsidP="008D63BC">
      <w:pPr>
        <w:tabs>
          <w:tab w:val="left" w:pos="8490"/>
        </w:tabs>
        <w:spacing w:after="0" w:line="240" w:lineRule="auto"/>
        <w:ind w:right="-427"/>
        <w:rPr>
          <w:rFonts w:cs="Times New Roman"/>
          <w:sz w:val="24"/>
          <w:szCs w:val="24"/>
        </w:rPr>
      </w:pPr>
      <w:r>
        <w:rPr>
          <w:rFonts w:cs="Times New Roman"/>
        </w:rPr>
        <w:t>7</w:t>
      </w:r>
      <w:r w:rsidR="002F4EE6">
        <w:rPr>
          <w:rFonts w:cs="Times New Roman"/>
        </w:rPr>
        <w:t xml:space="preserve">.  </w:t>
      </w:r>
      <w:r w:rsidR="00AA5257" w:rsidRPr="00104383">
        <w:rPr>
          <w:rFonts w:cs="Times New Roman"/>
          <w:sz w:val="24"/>
          <w:szCs w:val="24"/>
        </w:rPr>
        <w:t>Ročná účtovná závierka za rok 20</w:t>
      </w:r>
      <w:r w:rsidR="00EF6F35" w:rsidRPr="00104383">
        <w:rPr>
          <w:rFonts w:cs="Times New Roman"/>
          <w:sz w:val="24"/>
          <w:szCs w:val="24"/>
        </w:rPr>
        <w:t>2</w:t>
      </w:r>
      <w:r w:rsidR="00121830">
        <w:rPr>
          <w:rFonts w:cs="Times New Roman"/>
          <w:sz w:val="24"/>
          <w:szCs w:val="24"/>
        </w:rPr>
        <w:t>5</w:t>
      </w:r>
      <w:r w:rsidR="00AA5257" w:rsidRPr="00104383">
        <w:rPr>
          <w:rFonts w:cs="Times New Roman"/>
          <w:sz w:val="24"/>
          <w:szCs w:val="24"/>
        </w:rPr>
        <w:t xml:space="preserve"> – stručný výklad RUZ predniesla </w:t>
      </w:r>
      <w:r w:rsidR="00363B5C" w:rsidRPr="00104383">
        <w:rPr>
          <w:rFonts w:cs="Times New Roman"/>
          <w:sz w:val="24"/>
          <w:szCs w:val="24"/>
        </w:rPr>
        <w:t>predsednícka</w:t>
      </w:r>
      <w:r w:rsidR="00AA5257" w:rsidRPr="00104383">
        <w:rPr>
          <w:rFonts w:cs="Times New Roman"/>
          <w:sz w:val="24"/>
          <w:szCs w:val="24"/>
        </w:rPr>
        <w:t xml:space="preserve"> UPS</w:t>
      </w:r>
      <w:r w:rsidR="00363B5C" w:rsidRPr="00104383">
        <w:rPr>
          <w:rFonts w:cs="Times New Roman"/>
          <w:sz w:val="24"/>
          <w:szCs w:val="24"/>
        </w:rPr>
        <w:t xml:space="preserve"> a</w:t>
      </w:r>
      <w:r w:rsidR="00D52EDB">
        <w:rPr>
          <w:rFonts w:cs="Times New Roman"/>
          <w:sz w:val="24"/>
          <w:szCs w:val="24"/>
        </w:rPr>
        <w:t> zisk vo</w:t>
      </w:r>
    </w:p>
    <w:p w14:paraId="73B4193C" w14:textId="50726565" w:rsidR="00EF7D85" w:rsidRPr="00347E53" w:rsidRDefault="00D52EDB" w:rsidP="00347E53">
      <w:pPr>
        <w:tabs>
          <w:tab w:val="left" w:pos="8490"/>
        </w:tabs>
        <w:spacing w:after="0" w:line="240" w:lineRule="auto"/>
        <w:ind w:right="-42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výške </w:t>
      </w:r>
      <w:r w:rsidR="00121830">
        <w:rPr>
          <w:rFonts w:cs="Times New Roman"/>
          <w:sz w:val="24"/>
          <w:szCs w:val="24"/>
        </w:rPr>
        <w:t>4449</w:t>
      </w:r>
      <w:r>
        <w:rPr>
          <w:rFonts w:cs="Times New Roman"/>
          <w:sz w:val="24"/>
          <w:szCs w:val="24"/>
        </w:rPr>
        <w:t xml:space="preserve"> €</w:t>
      </w:r>
      <w:r w:rsidR="00EB461C" w:rsidRPr="00104383">
        <w:rPr>
          <w:rFonts w:cs="Times New Roman"/>
          <w:sz w:val="24"/>
          <w:szCs w:val="24"/>
        </w:rPr>
        <w:t xml:space="preserve"> </w:t>
      </w:r>
      <w:r w:rsidR="00104383">
        <w:rPr>
          <w:rFonts w:cs="Times New Roman"/>
          <w:sz w:val="24"/>
          <w:szCs w:val="24"/>
        </w:rPr>
        <w:t xml:space="preserve"> </w:t>
      </w:r>
      <w:r w:rsidR="004A7785">
        <w:rPr>
          <w:rFonts w:cs="Times New Roman"/>
          <w:sz w:val="24"/>
          <w:szCs w:val="24"/>
        </w:rPr>
        <w:t xml:space="preserve">sa použil na činnosť spoločenstva.   </w:t>
      </w:r>
      <w:r w:rsidR="00104383">
        <w:rPr>
          <w:rFonts w:cs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/>
          <w:sz w:val="24"/>
          <w:szCs w:val="24"/>
        </w:rPr>
        <w:t xml:space="preserve">    </w:t>
      </w:r>
      <w:r w:rsidR="004A7785">
        <w:rPr>
          <w:rFonts w:cs="Times New Roman"/>
          <w:sz w:val="24"/>
          <w:szCs w:val="24"/>
        </w:rPr>
        <w:t xml:space="preserve"> </w:t>
      </w:r>
      <w:proofErr w:type="spellStart"/>
      <w:r w:rsidR="004A7785">
        <w:rPr>
          <w:rFonts w:cs="Times New Roman"/>
          <w:sz w:val="24"/>
          <w:szCs w:val="24"/>
        </w:rPr>
        <w:t>Priloha</w:t>
      </w:r>
      <w:proofErr w:type="spellEnd"/>
      <w:r w:rsidR="004A7785">
        <w:rPr>
          <w:rFonts w:cs="Times New Roman"/>
          <w:sz w:val="24"/>
          <w:szCs w:val="24"/>
        </w:rPr>
        <w:t xml:space="preserve"> č. 4</w:t>
      </w:r>
      <w:r>
        <w:rPr>
          <w:rFonts w:cs="Times New Roman"/>
          <w:sz w:val="24"/>
          <w:szCs w:val="24"/>
        </w:rPr>
        <w:t xml:space="preserve">                 </w:t>
      </w:r>
      <w:r w:rsidR="008D63BC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     </w:t>
      </w:r>
      <w:r w:rsidR="00EF7D85">
        <w:rPr>
          <w:sz w:val="24"/>
          <w:szCs w:val="24"/>
        </w:rPr>
        <w:t xml:space="preserve">O ročnej účtovnej závierke o zisku navrhla predsedníčka Mgr. Ľudmila </w:t>
      </w:r>
      <w:proofErr w:type="spellStart"/>
      <w:r w:rsidR="00EF7D85">
        <w:rPr>
          <w:sz w:val="24"/>
          <w:szCs w:val="24"/>
        </w:rPr>
        <w:t>Pij</w:t>
      </w:r>
      <w:r w:rsidR="00D17EFF">
        <w:rPr>
          <w:sz w:val="24"/>
          <w:szCs w:val="24"/>
        </w:rPr>
        <w:t>a</w:t>
      </w:r>
      <w:r w:rsidR="00EF7D85">
        <w:rPr>
          <w:sz w:val="24"/>
          <w:szCs w:val="24"/>
        </w:rPr>
        <w:t>ková</w:t>
      </w:r>
      <w:proofErr w:type="spellEnd"/>
      <w:r w:rsidR="00EF7D85">
        <w:rPr>
          <w:sz w:val="24"/>
          <w:szCs w:val="24"/>
        </w:rPr>
        <w:t xml:space="preserve">, aby sa zisk teraz nerozpúšťal, finančné prostriedky sa ponechajú na účte a v budúcom období, keď to bude </w:t>
      </w:r>
      <w:r w:rsidR="00347E53">
        <w:rPr>
          <w:sz w:val="24"/>
          <w:szCs w:val="24"/>
        </w:rPr>
        <w:t xml:space="preserve">nahromadených väčšia suma ziskov potom sa </w:t>
      </w:r>
      <w:r w:rsidR="00EF7D85">
        <w:rPr>
          <w:sz w:val="24"/>
          <w:szCs w:val="24"/>
        </w:rPr>
        <w:t xml:space="preserve"> zisk rozpustí.</w:t>
      </w:r>
    </w:p>
    <w:p w14:paraId="3BDB5B49" w14:textId="77777777" w:rsidR="00347E53" w:rsidRPr="00104383" w:rsidRDefault="00347E53" w:rsidP="00347E53">
      <w:pPr>
        <w:spacing w:after="0" w:line="240" w:lineRule="auto"/>
        <w:ind w:left="636"/>
        <w:rPr>
          <w:sz w:val="24"/>
          <w:szCs w:val="24"/>
        </w:rPr>
      </w:pPr>
      <w:r w:rsidRPr="00104383">
        <w:rPr>
          <w:sz w:val="24"/>
          <w:szCs w:val="24"/>
        </w:rPr>
        <w:t xml:space="preserve">Za hlasovalo:               </w:t>
      </w:r>
      <w:r>
        <w:rPr>
          <w:sz w:val="24"/>
          <w:szCs w:val="24"/>
        </w:rPr>
        <w:t>10</w:t>
      </w:r>
      <w:r w:rsidRPr="00104383">
        <w:rPr>
          <w:sz w:val="24"/>
          <w:szCs w:val="24"/>
        </w:rPr>
        <w:t>0,0  % prítomných dielov</w:t>
      </w:r>
    </w:p>
    <w:p w14:paraId="6949E08D" w14:textId="77777777" w:rsidR="00347E53" w:rsidRPr="00104383" w:rsidRDefault="00347E53" w:rsidP="00347E53">
      <w:pPr>
        <w:spacing w:after="0" w:line="240" w:lineRule="auto"/>
        <w:ind w:left="636"/>
        <w:rPr>
          <w:sz w:val="24"/>
          <w:szCs w:val="24"/>
        </w:rPr>
      </w:pPr>
      <w:r w:rsidRPr="00104383">
        <w:rPr>
          <w:sz w:val="24"/>
          <w:szCs w:val="24"/>
        </w:rPr>
        <w:t xml:space="preserve"> Proti hlasovalo:            0,00 % prítomných dielov</w:t>
      </w:r>
    </w:p>
    <w:p w14:paraId="523863AD" w14:textId="77777777" w:rsidR="00347E53" w:rsidRDefault="00347E53" w:rsidP="00347E53">
      <w:pPr>
        <w:spacing w:after="0" w:line="240" w:lineRule="auto"/>
        <w:ind w:left="636"/>
        <w:rPr>
          <w:sz w:val="24"/>
          <w:szCs w:val="24"/>
        </w:rPr>
      </w:pPr>
      <w:r w:rsidRPr="00104383">
        <w:rPr>
          <w:sz w:val="24"/>
          <w:szCs w:val="24"/>
        </w:rPr>
        <w:t xml:space="preserve"> Zdržalo sa:                    0</w:t>
      </w:r>
      <w:r>
        <w:rPr>
          <w:sz w:val="24"/>
          <w:szCs w:val="24"/>
        </w:rPr>
        <w:t>,00</w:t>
      </w:r>
      <w:r w:rsidRPr="00104383">
        <w:rPr>
          <w:sz w:val="24"/>
          <w:szCs w:val="24"/>
        </w:rPr>
        <w:t xml:space="preserve">  % prítomných dielov             </w:t>
      </w:r>
    </w:p>
    <w:p w14:paraId="2AF1204E" w14:textId="77777777" w:rsidR="00EF7D85" w:rsidRDefault="00EF7D85" w:rsidP="008D63BC">
      <w:pPr>
        <w:spacing w:after="0" w:line="240" w:lineRule="auto"/>
        <w:ind w:left="636"/>
        <w:rPr>
          <w:sz w:val="24"/>
          <w:szCs w:val="24"/>
        </w:rPr>
      </w:pPr>
    </w:p>
    <w:p w14:paraId="712D2637" w14:textId="2C4BBC32" w:rsidR="00347E53" w:rsidRDefault="008D63BC" w:rsidP="00347E53">
      <w:pPr>
        <w:tabs>
          <w:tab w:val="num" w:pos="426"/>
        </w:tabs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8</w:t>
      </w:r>
      <w:r w:rsidR="00363B5C" w:rsidRPr="00104383">
        <w:rPr>
          <w:sz w:val="24"/>
          <w:szCs w:val="24"/>
        </w:rPr>
        <w:t xml:space="preserve">.  </w:t>
      </w:r>
      <w:r w:rsidR="00347E53">
        <w:rPr>
          <w:sz w:val="24"/>
          <w:szCs w:val="24"/>
        </w:rPr>
        <w:t>Doplňujúce v</w:t>
      </w:r>
      <w:r>
        <w:rPr>
          <w:sz w:val="24"/>
          <w:szCs w:val="24"/>
        </w:rPr>
        <w:t xml:space="preserve">oľby do výboru </w:t>
      </w:r>
      <w:r w:rsidR="00347E53">
        <w:rPr>
          <w:sz w:val="24"/>
          <w:szCs w:val="24"/>
        </w:rPr>
        <w:t>spoločenstva</w:t>
      </w:r>
    </w:p>
    <w:p w14:paraId="3D43BD15" w14:textId="01F2D2D0" w:rsidR="00347E53" w:rsidRDefault="00347E53" w:rsidP="00347E53">
      <w:pPr>
        <w:tabs>
          <w:tab w:val="num" w:pos="0"/>
        </w:tabs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Predsed</w:t>
      </w:r>
      <w:r w:rsidR="00724F4B">
        <w:rPr>
          <w:sz w:val="24"/>
          <w:szCs w:val="24"/>
        </w:rPr>
        <w:t>níčk</w:t>
      </w:r>
      <w:r>
        <w:rPr>
          <w:sz w:val="24"/>
          <w:szCs w:val="24"/>
        </w:rPr>
        <w:t>a u</w:t>
      </w:r>
      <w:r w:rsidR="00EF7D85">
        <w:rPr>
          <w:bCs/>
          <w:sz w:val="24"/>
          <w:szCs w:val="24"/>
        </w:rPr>
        <w:t>viedla dôvod doplňujúcich volieb a tiež uviedla že sa prihlásil pán Jozef</w:t>
      </w:r>
      <w:r>
        <w:rPr>
          <w:bCs/>
          <w:sz w:val="24"/>
          <w:szCs w:val="24"/>
        </w:rPr>
        <w:t xml:space="preserve"> Skokan</w:t>
      </w:r>
      <w:r w:rsidR="00EF7D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 vyzvala prítomných ak by chcel niekto kandidovať nech sa prihlási, oznam bol aj uvedený na internetovej stránke spoločenstva, nik iný sa neprihlásil.</w:t>
      </w:r>
    </w:p>
    <w:p w14:paraId="5718C9AF" w14:textId="3E0E78A5" w:rsidR="00347E53" w:rsidRDefault="00347E53" w:rsidP="00347E53">
      <w:pPr>
        <w:tabs>
          <w:tab w:val="num" w:pos="0"/>
        </w:tabs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Správa volebnej komisie predniesol Ing. Michal  Červienka, ktorý uviedol, že z celkového počtu 1032,37 diela získal  85,90 % hlasov</w:t>
      </w:r>
      <w:r w:rsidR="00C23EF6">
        <w:rPr>
          <w:bCs/>
          <w:sz w:val="24"/>
          <w:szCs w:val="24"/>
        </w:rPr>
        <w:t xml:space="preserve"> p. Jozef Skokan.</w:t>
      </w:r>
    </w:p>
    <w:p w14:paraId="06DE6D9B" w14:textId="064345F3" w:rsidR="00363B5C" w:rsidRDefault="00347E53" w:rsidP="00347E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4203C1">
        <w:rPr>
          <w:sz w:val="24"/>
          <w:szCs w:val="24"/>
        </w:rPr>
        <w:t>počet odovzdaných hlasov: 104</w:t>
      </w:r>
    </w:p>
    <w:p w14:paraId="309C5FA1" w14:textId="7C435925" w:rsidR="004203C1" w:rsidRDefault="004203C1" w:rsidP="008D63BC">
      <w:pPr>
        <w:spacing w:after="0" w:line="240" w:lineRule="auto"/>
        <w:ind w:left="6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Počet platných hlasov: 95</w:t>
      </w:r>
    </w:p>
    <w:p w14:paraId="3EBFE404" w14:textId="3EABD594" w:rsidR="004203C1" w:rsidRDefault="004203C1" w:rsidP="008D63BC">
      <w:pPr>
        <w:spacing w:after="0" w:line="240" w:lineRule="auto"/>
        <w:ind w:left="6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Počet neplatných hlasov: 9</w:t>
      </w:r>
    </w:p>
    <w:p w14:paraId="612D6575" w14:textId="77777777" w:rsidR="004203C1" w:rsidRPr="00104383" w:rsidRDefault="004203C1" w:rsidP="008D63BC">
      <w:pPr>
        <w:spacing w:after="0" w:line="240" w:lineRule="auto"/>
        <w:ind w:left="636"/>
        <w:rPr>
          <w:sz w:val="24"/>
          <w:szCs w:val="24"/>
        </w:rPr>
      </w:pPr>
    </w:p>
    <w:p w14:paraId="6E06DE06" w14:textId="395FA8E5" w:rsidR="00363B5C" w:rsidRPr="00104383" w:rsidRDefault="008D63BC" w:rsidP="008D63BC">
      <w:pPr>
        <w:spacing w:after="0" w:line="240" w:lineRule="auto"/>
        <w:ind w:left="63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5257" w:rsidRPr="00104383">
        <w:rPr>
          <w:sz w:val="24"/>
          <w:szCs w:val="24"/>
        </w:rPr>
        <w:tab/>
      </w:r>
      <w:r w:rsidR="00363B5C" w:rsidRPr="00104383">
        <w:rPr>
          <w:sz w:val="24"/>
          <w:szCs w:val="24"/>
        </w:rPr>
        <w:t xml:space="preserve">Za hlasovalo:                </w:t>
      </w:r>
      <w:r w:rsidR="004203C1">
        <w:rPr>
          <w:sz w:val="24"/>
          <w:szCs w:val="24"/>
        </w:rPr>
        <w:t>85,90</w:t>
      </w:r>
      <w:r w:rsidR="00363B5C" w:rsidRPr="00104383">
        <w:rPr>
          <w:sz w:val="24"/>
          <w:szCs w:val="24"/>
        </w:rPr>
        <w:t xml:space="preserve">  % prítomných dielov</w:t>
      </w:r>
    </w:p>
    <w:p w14:paraId="18808797" w14:textId="432157BB" w:rsidR="00363B5C" w:rsidRPr="00104383" w:rsidRDefault="008D63BC" w:rsidP="008D63BC">
      <w:pPr>
        <w:spacing w:after="0" w:line="240" w:lineRule="auto"/>
        <w:ind w:left="63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3B5C" w:rsidRPr="00104383">
        <w:rPr>
          <w:sz w:val="24"/>
          <w:szCs w:val="24"/>
        </w:rPr>
        <w:t xml:space="preserve"> Proti hlasovalo:            0,00 % prítomných dielov</w:t>
      </w:r>
    </w:p>
    <w:p w14:paraId="0071C880" w14:textId="3DFECEFE" w:rsidR="00AA5257" w:rsidRPr="00104383" w:rsidRDefault="00363B5C" w:rsidP="008D63BC">
      <w:pPr>
        <w:tabs>
          <w:tab w:val="num" w:pos="426"/>
        </w:tabs>
        <w:spacing w:after="0" w:line="240" w:lineRule="auto"/>
        <w:ind w:left="426" w:hanging="426"/>
        <w:rPr>
          <w:sz w:val="24"/>
          <w:szCs w:val="24"/>
        </w:rPr>
      </w:pPr>
      <w:r w:rsidRPr="00104383">
        <w:rPr>
          <w:sz w:val="24"/>
          <w:szCs w:val="24"/>
        </w:rPr>
        <w:t xml:space="preserve">              Zdržalo sa:                   </w:t>
      </w:r>
      <w:r w:rsidR="004203C1">
        <w:rPr>
          <w:sz w:val="24"/>
          <w:szCs w:val="24"/>
        </w:rPr>
        <w:t>14,10</w:t>
      </w:r>
      <w:r w:rsidRPr="00104383">
        <w:rPr>
          <w:sz w:val="24"/>
          <w:szCs w:val="24"/>
        </w:rPr>
        <w:t xml:space="preserve">  % prítomných dielov</w:t>
      </w:r>
      <w:r w:rsidR="00AA5257" w:rsidRPr="00104383">
        <w:rPr>
          <w:sz w:val="24"/>
          <w:szCs w:val="24"/>
        </w:rPr>
        <w:tab/>
      </w:r>
      <w:r w:rsidR="00AA5257" w:rsidRPr="00104383">
        <w:rPr>
          <w:sz w:val="24"/>
          <w:szCs w:val="24"/>
        </w:rPr>
        <w:tab/>
      </w:r>
      <w:r w:rsidR="00AA5257" w:rsidRPr="00104383">
        <w:rPr>
          <w:sz w:val="24"/>
          <w:szCs w:val="24"/>
        </w:rPr>
        <w:tab/>
      </w:r>
      <w:r w:rsidR="00AA5257" w:rsidRPr="00104383">
        <w:rPr>
          <w:sz w:val="24"/>
          <w:szCs w:val="24"/>
        </w:rPr>
        <w:tab/>
      </w:r>
      <w:r w:rsidR="00AA5257" w:rsidRPr="00104383">
        <w:rPr>
          <w:sz w:val="24"/>
          <w:szCs w:val="24"/>
        </w:rPr>
        <w:tab/>
      </w:r>
    </w:p>
    <w:p w14:paraId="2B0F0B25" w14:textId="77777777" w:rsidR="000B3A05" w:rsidRDefault="000B3A05" w:rsidP="008D63BC">
      <w:pPr>
        <w:spacing w:after="0" w:line="240" w:lineRule="auto"/>
        <w:rPr>
          <w:rFonts w:ascii="Calibri" w:hAnsi="Calibri"/>
          <w:sz w:val="24"/>
        </w:rPr>
      </w:pPr>
    </w:p>
    <w:p w14:paraId="28F5223B" w14:textId="3B75A385" w:rsidR="00D11A52" w:rsidRPr="000F2482" w:rsidRDefault="00363B5C" w:rsidP="008D63BC">
      <w:pPr>
        <w:spacing w:after="0" w:line="240" w:lineRule="auto"/>
        <w:rPr>
          <w:rFonts w:ascii="Calibri" w:hAnsi="Calibri"/>
          <w:sz w:val="24"/>
        </w:rPr>
      </w:pPr>
      <w:r w:rsidRPr="000F2482">
        <w:rPr>
          <w:rFonts w:ascii="Calibri" w:hAnsi="Calibri"/>
          <w:sz w:val="24"/>
        </w:rPr>
        <w:t xml:space="preserve">9. </w:t>
      </w:r>
      <w:r w:rsidR="00AA5257" w:rsidRPr="000F2482">
        <w:rPr>
          <w:rFonts w:ascii="Calibri" w:hAnsi="Calibri"/>
          <w:sz w:val="24"/>
        </w:rPr>
        <w:t>Rôzne a</w:t>
      </w:r>
      <w:r w:rsidR="00FD18DC" w:rsidRPr="000F2482">
        <w:rPr>
          <w:rFonts w:ascii="Calibri" w:hAnsi="Calibri"/>
          <w:sz w:val="24"/>
        </w:rPr>
        <w:t> </w:t>
      </w:r>
      <w:r w:rsidR="00AA5257" w:rsidRPr="000F2482">
        <w:rPr>
          <w:rFonts w:ascii="Calibri" w:hAnsi="Calibri"/>
          <w:sz w:val="24"/>
        </w:rPr>
        <w:t>diskusia</w:t>
      </w:r>
      <w:r w:rsidR="00FD18DC" w:rsidRPr="000F2482">
        <w:rPr>
          <w:rFonts w:ascii="Calibri" w:hAnsi="Calibri"/>
          <w:sz w:val="24"/>
        </w:rPr>
        <w:t>:</w:t>
      </w:r>
      <w:r w:rsidR="001F28A5" w:rsidRPr="000F2482">
        <w:rPr>
          <w:rFonts w:ascii="Calibri" w:hAnsi="Calibri"/>
          <w:sz w:val="24"/>
        </w:rPr>
        <w:t xml:space="preserve"> </w:t>
      </w:r>
    </w:p>
    <w:p w14:paraId="276EAD63" w14:textId="432447C3" w:rsidR="00FD18DC" w:rsidRDefault="00FD18DC" w:rsidP="008D63BC">
      <w:pPr>
        <w:spacing w:after="0" w:line="240" w:lineRule="auto"/>
        <w:rPr>
          <w:rFonts w:ascii="Calibri" w:hAnsi="Calibri"/>
          <w:sz w:val="24"/>
        </w:rPr>
      </w:pPr>
      <w:r w:rsidRPr="000F2482">
        <w:rPr>
          <w:rFonts w:ascii="Calibri" w:hAnsi="Calibri"/>
          <w:sz w:val="24"/>
        </w:rPr>
        <w:t xml:space="preserve">     Uznesenie zo zhromaždenia spoločenstva konané dňa </w:t>
      </w:r>
      <w:r w:rsidR="003F0F21">
        <w:rPr>
          <w:rFonts w:ascii="Calibri" w:hAnsi="Calibri"/>
          <w:sz w:val="24"/>
        </w:rPr>
        <w:t>6.4.2025</w:t>
      </w:r>
      <w:r w:rsidRPr="000F2482">
        <w:rPr>
          <w:rFonts w:ascii="Calibri" w:hAnsi="Calibri"/>
          <w:sz w:val="24"/>
        </w:rPr>
        <w:t xml:space="preserve"> </w:t>
      </w:r>
      <w:r w:rsidR="00961B80">
        <w:rPr>
          <w:rFonts w:ascii="Calibri" w:hAnsi="Calibri"/>
          <w:sz w:val="24"/>
        </w:rPr>
        <w:t>ne</w:t>
      </w:r>
      <w:r w:rsidRPr="000F2482">
        <w:rPr>
          <w:rFonts w:ascii="Calibri" w:hAnsi="Calibri"/>
          <w:sz w:val="24"/>
        </w:rPr>
        <w:t xml:space="preserve">bolo </w:t>
      </w:r>
    </w:p>
    <w:p w14:paraId="03281F72" w14:textId="74E92781" w:rsidR="004203C1" w:rsidRDefault="004203C1" w:rsidP="008D63B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 Časti diskusia informovala p. </w:t>
      </w:r>
      <w:proofErr w:type="spellStart"/>
      <w:r>
        <w:rPr>
          <w:rFonts w:ascii="Calibri" w:hAnsi="Calibri"/>
          <w:sz w:val="24"/>
        </w:rPr>
        <w:t>Pij</w:t>
      </w:r>
      <w:r w:rsidR="00961B80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>ková</w:t>
      </w:r>
      <w:proofErr w:type="spellEnd"/>
      <w:r>
        <w:rPr>
          <w:rFonts w:ascii="Calibri" w:hAnsi="Calibri"/>
          <w:sz w:val="24"/>
        </w:rPr>
        <w:t xml:space="preserve"> o zmene účtovania v UPS  - zmena ukončenie ako platca DPH </w:t>
      </w:r>
      <w:r w:rsidR="00347E53">
        <w:rPr>
          <w:rFonts w:ascii="Calibri" w:hAnsi="Calibri"/>
          <w:sz w:val="24"/>
        </w:rPr>
        <w:t>k 31.1.2026</w:t>
      </w:r>
      <w:r>
        <w:rPr>
          <w:rFonts w:ascii="Calibri" w:hAnsi="Calibri"/>
          <w:sz w:val="24"/>
        </w:rPr>
        <w:t xml:space="preserve"> </w:t>
      </w:r>
      <w:r w:rsidR="00961B80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 xml:space="preserve"> toho </w:t>
      </w:r>
      <w:r w:rsidR="00961B80">
        <w:rPr>
          <w:rFonts w:ascii="Calibri" w:hAnsi="Calibri"/>
          <w:sz w:val="24"/>
        </w:rPr>
        <w:t>z </w:t>
      </w:r>
      <w:r>
        <w:rPr>
          <w:rFonts w:ascii="Calibri" w:hAnsi="Calibri"/>
          <w:sz w:val="24"/>
        </w:rPr>
        <w:t>dôvodu</w:t>
      </w:r>
      <w:r w:rsidR="00961B80">
        <w:rPr>
          <w:rFonts w:ascii="Calibri" w:hAnsi="Calibri"/>
          <w:sz w:val="24"/>
        </w:rPr>
        <w:t>, že sme nespĺňali podmienky na registráciu DPH.</w:t>
      </w:r>
    </w:p>
    <w:p w14:paraId="20DFFDF6" w14:textId="6F3BC7E3" w:rsidR="004203C1" w:rsidRDefault="004203C1" w:rsidP="008D63B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Informovala aj o stave cyklotrasy – zatiaľ s NDS je situácia už vyriešená ešte zostáva jednanie so </w:t>
      </w:r>
      <w:r w:rsidR="00961B80">
        <w:rPr>
          <w:rFonts w:ascii="Calibri" w:hAnsi="Calibri"/>
          <w:sz w:val="24"/>
        </w:rPr>
        <w:t>Ž</w:t>
      </w:r>
      <w:r>
        <w:rPr>
          <w:rFonts w:ascii="Calibri" w:hAnsi="Calibri"/>
          <w:sz w:val="24"/>
        </w:rPr>
        <w:t>eleznicami</w:t>
      </w:r>
      <w:r w:rsidR="00961B80">
        <w:rPr>
          <w:rFonts w:ascii="Calibri" w:hAnsi="Calibri"/>
          <w:sz w:val="24"/>
        </w:rPr>
        <w:t xml:space="preserve"> SR, kde sú dve problémové úseky a to jeden v Kysuckom Lieskovci, že cyklotrasa je v blízkosti trate, čo sa rieši</w:t>
      </w:r>
      <w:r>
        <w:rPr>
          <w:rFonts w:ascii="Calibri" w:hAnsi="Calibri"/>
          <w:sz w:val="24"/>
        </w:rPr>
        <w:t>.</w:t>
      </w:r>
      <w:r w:rsidR="00961B80">
        <w:rPr>
          <w:rFonts w:ascii="Calibri" w:hAnsi="Calibri"/>
          <w:sz w:val="24"/>
        </w:rPr>
        <w:t xml:space="preserve"> Na niektoré časti už prebiehajú stavebné konania, nebude sa celá realizovať naraz.</w:t>
      </w:r>
    </w:p>
    <w:p w14:paraId="65909198" w14:textId="18F95F2E" w:rsidR="00961B80" w:rsidRDefault="00961B80" w:rsidP="00961B80">
      <w:pPr>
        <w:pStyle w:val="Odsekzoznamu"/>
        <w:numPr>
          <w:ilvl w:val="0"/>
          <w:numId w:val="10"/>
        </w:numPr>
        <w:ind w:left="0" w:firstLine="360"/>
        <w:rPr>
          <w:rFonts w:ascii="Calibri" w:hAnsi="Calibri"/>
        </w:rPr>
      </w:pPr>
      <w:r>
        <w:rPr>
          <w:rFonts w:ascii="Calibri" w:hAnsi="Calibri"/>
        </w:rPr>
        <w:t xml:space="preserve">Informovala o žiadosti, ktoré dalo spoločenstvo na PPA v programe dotácia na </w:t>
      </w:r>
      <w:proofErr w:type="spellStart"/>
      <w:r>
        <w:rPr>
          <w:rFonts w:ascii="Calibri" w:hAnsi="Calibri"/>
        </w:rPr>
        <w:t>mimoprodukčnú</w:t>
      </w:r>
      <w:proofErr w:type="spellEnd"/>
      <w:r>
        <w:rPr>
          <w:rFonts w:ascii="Calibri" w:hAnsi="Calibri"/>
        </w:rPr>
        <w:t xml:space="preserve"> funkciu lesa, </w:t>
      </w:r>
      <w:proofErr w:type="spellStart"/>
      <w:r>
        <w:rPr>
          <w:rFonts w:ascii="Calibri" w:hAnsi="Calibri"/>
        </w:rPr>
        <w:t>tzv</w:t>
      </w:r>
      <w:proofErr w:type="spellEnd"/>
      <w:r>
        <w:rPr>
          <w:rFonts w:ascii="Calibri" w:hAnsi="Calibri"/>
        </w:rPr>
        <w:t xml:space="preserve"> dotácia </w:t>
      </w:r>
      <w:proofErr w:type="spellStart"/>
      <w:r>
        <w:rPr>
          <w:rFonts w:ascii="Calibri" w:hAnsi="Calibri"/>
        </w:rPr>
        <w:t>minimis</w:t>
      </w:r>
      <w:proofErr w:type="spellEnd"/>
      <w:r>
        <w:rPr>
          <w:rFonts w:ascii="Calibri" w:hAnsi="Calibri"/>
        </w:rPr>
        <w:t>, kde bola schválená a vyplatená a aj finančné zúčtovaná suma 10156,10 €</w:t>
      </w:r>
    </w:p>
    <w:p w14:paraId="72184D73" w14:textId="0AA6AA97" w:rsidR="00961B80" w:rsidRDefault="00961B80" w:rsidP="00961B80">
      <w:pPr>
        <w:pStyle w:val="Odsekzoznamu"/>
        <w:numPr>
          <w:ilvl w:val="0"/>
          <w:numId w:val="10"/>
        </w:numPr>
        <w:ind w:left="0" w:firstLine="360"/>
        <w:rPr>
          <w:rFonts w:ascii="Calibri" w:hAnsi="Calibri"/>
        </w:rPr>
      </w:pPr>
      <w:r>
        <w:rPr>
          <w:rFonts w:ascii="Calibri" w:hAnsi="Calibri"/>
        </w:rPr>
        <w:t xml:space="preserve">EUDR – elektronický systém náležitej starostlivosti o les, prihlásenie sa do portálu, </w:t>
      </w:r>
      <w:r w:rsidR="00BB0EDB">
        <w:rPr>
          <w:rFonts w:ascii="Calibri" w:hAnsi="Calibri"/>
        </w:rPr>
        <w:t>nahlasovanie odvoznej hmoty do systému a pridelenie kódy, bez ktorého nesmie drevo opustiť skládku sa odkladá na deň 31.12.2027. Tento systém je náročný pre väčšiu časť spoločenstiev, nie všade sú štatutári a jednotlivý členovia výboru počítačové zdatní.</w:t>
      </w:r>
    </w:p>
    <w:p w14:paraId="75F7F333" w14:textId="10EAD6F3" w:rsidR="00BB0EDB" w:rsidRDefault="00BB0EDB" w:rsidP="00510053">
      <w:pPr>
        <w:pStyle w:val="Odsekzoznamu"/>
        <w:numPr>
          <w:ilvl w:val="0"/>
          <w:numId w:val="10"/>
        </w:numPr>
        <w:ind w:left="0" w:firstLine="0"/>
        <w:rPr>
          <w:rFonts w:ascii="Calibri" w:hAnsi="Calibri"/>
        </w:rPr>
      </w:pPr>
      <w:proofErr w:type="spellStart"/>
      <w:r>
        <w:rPr>
          <w:rFonts w:ascii="Calibri" w:hAnsi="Calibri"/>
        </w:rPr>
        <w:t>Komasácia</w:t>
      </w:r>
      <w:proofErr w:type="spellEnd"/>
      <w:r>
        <w:rPr>
          <w:rFonts w:ascii="Calibri" w:hAnsi="Calibri"/>
        </w:rPr>
        <w:t xml:space="preserve"> – blíži sa ku koncu, začalo  doručovanie výpisu z registra nového stavu tým účastníkom pozemkových úprav, ktorí podali námietky počas prvého kola. Teraz sa budú </w:t>
      </w:r>
      <w:proofErr w:type="spellStart"/>
      <w:r>
        <w:rPr>
          <w:rFonts w:ascii="Calibri" w:hAnsi="Calibri"/>
        </w:rPr>
        <w:t>prejednávať</w:t>
      </w:r>
      <w:proofErr w:type="spellEnd"/>
      <w:r>
        <w:rPr>
          <w:rFonts w:ascii="Calibri" w:hAnsi="Calibri"/>
        </w:rPr>
        <w:t xml:space="preserve"> námietky so zhotoviteľom, uvidíme koľko ostane nevyriešených. Predpoklad ukončenia pozemkových úprav je do kon</w:t>
      </w:r>
      <w:r w:rsidR="000B3A05">
        <w:rPr>
          <w:rFonts w:ascii="Calibri" w:hAnsi="Calibri"/>
        </w:rPr>
        <w:t>c</w:t>
      </w:r>
      <w:r>
        <w:rPr>
          <w:rFonts w:ascii="Calibri" w:hAnsi="Calibri"/>
        </w:rPr>
        <w:t>a tohto roka alebo na začiatok roka 2027.</w:t>
      </w:r>
    </w:p>
    <w:p w14:paraId="0945381D" w14:textId="1B9C8961" w:rsidR="00BB0EDB" w:rsidRDefault="00BB0EDB" w:rsidP="00510053">
      <w:pPr>
        <w:pStyle w:val="Odsekzoznamu"/>
        <w:numPr>
          <w:ilvl w:val="0"/>
          <w:numId w:val="10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Nájomné zmluvy s</w:t>
      </w:r>
      <w:r w:rsidR="00AB63F3">
        <w:rPr>
          <w:rFonts w:ascii="Calibri" w:hAnsi="Calibri"/>
        </w:rPr>
        <w:t> </w:t>
      </w:r>
      <w:r>
        <w:rPr>
          <w:rFonts w:ascii="Calibri" w:hAnsi="Calibri"/>
        </w:rPr>
        <w:t>NDS</w:t>
      </w:r>
      <w:r w:rsidR="00AB63F3">
        <w:rPr>
          <w:rFonts w:ascii="Calibri" w:hAnsi="Calibri"/>
        </w:rPr>
        <w:t xml:space="preserve">, ktoré boli uzatvorené v minulom roku, kde v zmluve je napísané, že nájomné bude platiť od dátumu, ktorý bude zverejnený na stránke NDS ako začiatok výstavby diaľnice D3 a to úseky Žilina – </w:t>
      </w:r>
      <w:proofErr w:type="spellStart"/>
      <w:r w:rsidR="00AB63F3">
        <w:rPr>
          <w:rFonts w:ascii="Calibri" w:hAnsi="Calibri"/>
        </w:rPr>
        <w:t>Brodno</w:t>
      </w:r>
      <w:proofErr w:type="spellEnd"/>
      <w:r w:rsidR="00AB63F3">
        <w:rPr>
          <w:rFonts w:ascii="Calibri" w:hAnsi="Calibri"/>
        </w:rPr>
        <w:t xml:space="preserve"> -  Kysucké Nové Mesto a úsek Kysucké Nové Mesto  - Oščadnica a dátum je  29.12.2025. Následne ako sme  prestali byť platcami DPH sme uzatvorili dodatky k NZ na tieto dva úseky a vystavili sme 4 faktúry, dve boli za nájomné január 2026 a 2 za nájom od február až december 2026. Výška nájomného je nasledovná :</w:t>
      </w:r>
    </w:p>
    <w:p w14:paraId="78FE243E" w14:textId="7FA9CFA4" w:rsidR="00AB63F3" w:rsidRDefault="00AB63F3" w:rsidP="00961B80">
      <w:pPr>
        <w:pStyle w:val="Odsekzoznamu"/>
        <w:numPr>
          <w:ilvl w:val="0"/>
          <w:numId w:val="10"/>
        </w:numPr>
        <w:ind w:left="0" w:firstLine="360"/>
        <w:rPr>
          <w:rFonts w:ascii="Calibri" w:hAnsi="Calibri"/>
        </w:rPr>
      </w:pPr>
      <w:r>
        <w:rPr>
          <w:rFonts w:ascii="Calibri" w:hAnsi="Calibri"/>
        </w:rPr>
        <w:t>D3 Žilina KNM – január bez DPH                           396,51 €</w:t>
      </w:r>
    </w:p>
    <w:p w14:paraId="12936D88" w14:textId="42C53F83" w:rsidR="00AB63F3" w:rsidRDefault="00AB63F3" w:rsidP="00961B80">
      <w:pPr>
        <w:pStyle w:val="Odsekzoznamu"/>
        <w:numPr>
          <w:ilvl w:val="0"/>
          <w:numId w:val="10"/>
        </w:numPr>
        <w:ind w:left="0" w:firstLine="360"/>
        <w:rPr>
          <w:rFonts w:ascii="Calibri" w:hAnsi="Calibri"/>
        </w:rPr>
      </w:pPr>
      <w:r>
        <w:rPr>
          <w:rFonts w:ascii="Calibri" w:hAnsi="Calibri"/>
        </w:rPr>
        <w:t>D3  detto    -        február – december 2026      5126,44 €</w:t>
      </w:r>
    </w:p>
    <w:p w14:paraId="36E55FD5" w14:textId="05F72B64" w:rsidR="00AB63F3" w:rsidRDefault="00AB63F3" w:rsidP="00961B80">
      <w:pPr>
        <w:pStyle w:val="Odsekzoznamu"/>
        <w:numPr>
          <w:ilvl w:val="0"/>
          <w:numId w:val="10"/>
        </w:numPr>
        <w:ind w:left="0" w:firstLine="360"/>
        <w:rPr>
          <w:rFonts w:ascii="Calibri" w:hAnsi="Calibri"/>
        </w:rPr>
      </w:pPr>
      <w:r>
        <w:rPr>
          <w:rFonts w:ascii="Calibri" w:hAnsi="Calibri"/>
        </w:rPr>
        <w:t>D3 KNM – Oščadnica -  január                               579,15 €</w:t>
      </w:r>
    </w:p>
    <w:p w14:paraId="116C4C1C" w14:textId="76485BB0" w:rsidR="00AB63F3" w:rsidRDefault="00AB63F3" w:rsidP="00510053">
      <w:pPr>
        <w:pStyle w:val="Odsekzoznamu"/>
        <w:numPr>
          <w:ilvl w:val="0"/>
          <w:numId w:val="10"/>
        </w:numPr>
        <w:ind w:left="0" w:firstLine="0"/>
        <w:rPr>
          <w:rFonts w:ascii="Calibri" w:hAnsi="Calibri"/>
        </w:rPr>
      </w:pPr>
      <w:r>
        <w:rPr>
          <w:rFonts w:ascii="Calibri" w:hAnsi="Calibri"/>
        </w:rPr>
        <w:t>D3 detto               február – december 2026     7487,88 €</w:t>
      </w:r>
    </w:p>
    <w:p w14:paraId="4F7E0835" w14:textId="77777777" w:rsidR="00510053" w:rsidRPr="00510053" w:rsidRDefault="002E7D66" w:rsidP="00510053">
      <w:pPr>
        <w:spacing w:after="0"/>
        <w:rPr>
          <w:rFonts w:ascii="Calibri" w:hAnsi="Calibri"/>
          <w:sz w:val="24"/>
          <w:szCs w:val="24"/>
        </w:rPr>
      </w:pPr>
      <w:r w:rsidRPr="00510053">
        <w:rPr>
          <w:rFonts w:ascii="Calibri" w:hAnsi="Calibri"/>
          <w:sz w:val="24"/>
          <w:szCs w:val="24"/>
        </w:rPr>
        <w:t>Ide o ročný nájom a nájom na tri roky z toho nájom za jeden rok a splatnosť faktúr je 60 dní od vystavenia.</w:t>
      </w:r>
    </w:p>
    <w:p w14:paraId="5F83AC8E" w14:textId="46B4507C" w:rsidR="002E7D66" w:rsidRPr="00510053" w:rsidRDefault="004203C1" w:rsidP="00510053">
      <w:pPr>
        <w:pStyle w:val="Odsekzoznamu"/>
        <w:numPr>
          <w:ilvl w:val="0"/>
          <w:numId w:val="10"/>
        </w:numPr>
        <w:ind w:left="0" w:firstLine="360"/>
        <w:rPr>
          <w:rFonts w:ascii="Calibri" w:hAnsi="Calibri"/>
        </w:rPr>
      </w:pPr>
      <w:r w:rsidRPr="00510053">
        <w:rPr>
          <w:rFonts w:ascii="Calibri" w:hAnsi="Calibri"/>
        </w:rPr>
        <w:t>Pani Svrčková v diskusii  znova otvorila otázku</w:t>
      </w:r>
      <w:r w:rsidR="002E7D66" w:rsidRPr="00510053">
        <w:rPr>
          <w:rFonts w:ascii="Calibri" w:hAnsi="Calibri"/>
        </w:rPr>
        <w:t xml:space="preserve"> chýbajúcej výmery</w:t>
      </w:r>
      <w:r w:rsidRPr="00510053">
        <w:rPr>
          <w:rFonts w:ascii="Calibri" w:hAnsi="Calibri"/>
        </w:rPr>
        <w:t xml:space="preserve"> 2</w:t>
      </w:r>
      <w:r w:rsidR="00FF27D2" w:rsidRPr="00510053">
        <w:rPr>
          <w:rFonts w:ascii="Calibri" w:hAnsi="Calibri"/>
        </w:rPr>
        <w:t>410</w:t>
      </w:r>
      <w:r w:rsidRPr="00510053">
        <w:rPr>
          <w:rFonts w:ascii="Calibri" w:hAnsi="Calibri"/>
        </w:rPr>
        <w:t xml:space="preserve"> m2  </w:t>
      </w:r>
      <w:r w:rsidR="002E7D66" w:rsidRPr="00510053">
        <w:rPr>
          <w:rFonts w:ascii="Calibri" w:hAnsi="Calibri"/>
        </w:rPr>
        <w:t xml:space="preserve">z EKN 2631 </w:t>
      </w:r>
      <w:r w:rsidR="00FF27D2" w:rsidRPr="00510053">
        <w:rPr>
          <w:rFonts w:ascii="Calibri" w:hAnsi="Calibri"/>
        </w:rPr>
        <w:t>z </w:t>
      </w:r>
      <w:r w:rsidR="002E7D66" w:rsidRPr="00510053">
        <w:rPr>
          <w:rFonts w:ascii="Calibri" w:hAnsi="Calibri"/>
        </w:rPr>
        <w:t>LV</w:t>
      </w:r>
      <w:r w:rsidR="00FF27D2" w:rsidRPr="00510053">
        <w:rPr>
          <w:rFonts w:ascii="Calibri" w:hAnsi="Calibri"/>
        </w:rPr>
        <w:t xml:space="preserve"> 2446</w:t>
      </w:r>
      <w:r w:rsidR="002E7D66" w:rsidRPr="00510053">
        <w:rPr>
          <w:rFonts w:ascii="Calibri" w:hAnsi="Calibri"/>
        </w:rPr>
        <w:t xml:space="preserve">, že by v tom bolo potrebné pokračovať. Predseda jej odpovedal, že tento bod sa </w:t>
      </w:r>
      <w:proofErr w:type="spellStart"/>
      <w:r w:rsidR="002E7D66" w:rsidRPr="00510053">
        <w:rPr>
          <w:rFonts w:ascii="Calibri" w:hAnsi="Calibri"/>
        </w:rPr>
        <w:t>prejednával</w:t>
      </w:r>
      <w:proofErr w:type="spellEnd"/>
      <w:r w:rsidR="002E7D66" w:rsidRPr="00510053">
        <w:rPr>
          <w:rFonts w:ascii="Calibri" w:hAnsi="Calibri"/>
        </w:rPr>
        <w:t xml:space="preserve"> na predchádzajúcom VZ, kde výsledok bol taký, že sa nebude pokračovať v hľadaní chýbajúcej výmery z dôvodu obsahu znaleckého posudku, kde je uvedené, že predmetná výmera sa nedá  dohľadať</w:t>
      </w:r>
      <w:r w:rsidR="00FF27D2" w:rsidRPr="00510053">
        <w:rPr>
          <w:rFonts w:ascii="Calibri" w:hAnsi="Calibri"/>
        </w:rPr>
        <w:t xml:space="preserve"> a finančné náklady v prípade súdneho konania pokladá za nehospodárne. </w:t>
      </w:r>
      <w:r w:rsidR="002E7D66" w:rsidRPr="00510053">
        <w:rPr>
          <w:rFonts w:ascii="Calibri" w:hAnsi="Calibri"/>
        </w:rPr>
        <w:t xml:space="preserve"> Domáhať sa môžeme len právnou cestou a to zhromaždenie zamietlo.</w:t>
      </w:r>
      <w:r w:rsidRPr="00510053">
        <w:rPr>
          <w:rFonts w:ascii="Calibri" w:hAnsi="Calibri"/>
        </w:rPr>
        <w:t xml:space="preserve"> </w:t>
      </w:r>
      <w:r w:rsidR="002E7D66" w:rsidRPr="00510053">
        <w:rPr>
          <w:rFonts w:ascii="Calibri" w:hAnsi="Calibri"/>
        </w:rPr>
        <w:t xml:space="preserve">P. Svrčkovej </w:t>
      </w:r>
      <w:r w:rsidRPr="00510053">
        <w:rPr>
          <w:rFonts w:ascii="Calibri" w:hAnsi="Calibri"/>
        </w:rPr>
        <w:t>bolo navrhnuté,</w:t>
      </w:r>
      <w:r w:rsidR="002E7D66" w:rsidRPr="00510053">
        <w:rPr>
          <w:rFonts w:ascii="Calibri" w:hAnsi="Calibri"/>
        </w:rPr>
        <w:t xml:space="preserve"> </w:t>
      </w:r>
      <w:r w:rsidRPr="00510053">
        <w:rPr>
          <w:rFonts w:ascii="Calibri" w:hAnsi="Calibri"/>
        </w:rPr>
        <w:t xml:space="preserve">že keď neverí výboru, </w:t>
      </w:r>
      <w:r w:rsidR="002E7D66" w:rsidRPr="00510053">
        <w:rPr>
          <w:rFonts w:ascii="Calibri" w:hAnsi="Calibri"/>
        </w:rPr>
        <w:t xml:space="preserve">ktorý </w:t>
      </w:r>
      <w:r w:rsidRPr="00510053">
        <w:rPr>
          <w:rFonts w:ascii="Calibri" w:hAnsi="Calibri"/>
        </w:rPr>
        <w:t xml:space="preserve"> robil všetko pre to, môže byť splnomocnená a v katastri preveriť</w:t>
      </w:r>
      <w:r w:rsidR="002E7D66" w:rsidRPr="00510053">
        <w:rPr>
          <w:rFonts w:ascii="Calibri" w:hAnsi="Calibri"/>
        </w:rPr>
        <w:t xml:space="preserve">, dať podnet na prokuratúru, inšpekčnú službu </w:t>
      </w:r>
      <w:proofErr w:type="spellStart"/>
      <w:r w:rsidR="002E7D66" w:rsidRPr="00510053">
        <w:rPr>
          <w:rFonts w:ascii="Calibri" w:hAnsi="Calibri"/>
        </w:rPr>
        <w:t>UGKaK</w:t>
      </w:r>
      <w:proofErr w:type="spellEnd"/>
      <w:r w:rsidRPr="00510053">
        <w:rPr>
          <w:rFonts w:ascii="Calibri" w:hAnsi="Calibri"/>
        </w:rPr>
        <w:t>.</w:t>
      </w:r>
      <w:r w:rsidR="002E7D66" w:rsidRPr="00510053">
        <w:rPr>
          <w:rFonts w:ascii="Calibri" w:hAnsi="Calibri"/>
        </w:rPr>
        <w:t xml:space="preserve"> Toto všetko výbor v minulých rokoch absolvoval.</w:t>
      </w:r>
    </w:p>
    <w:p w14:paraId="44D369A0" w14:textId="1B907BD2" w:rsidR="00682280" w:rsidRPr="002E7D66" w:rsidRDefault="004203C1" w:rsidP="00510053">
      <w:pPr>
        <w:pStyle w:val="Odsekzoznamu"/>
        <w:numPr>
          <w:ilvl w:val="0"/>
          <w:numId w:val="10"/>
        </w:numPr>
        <w:ind w:left="0" w:firstLine="0"/>
        <w:rPr>
          <w:rFonts w:ascii="Calibri" w:hAnsi="Calibri"/>
        </w:rPr>
      </w:pPr>
      <w:r w:rsidRPr="002E7D66">
        <w:rPr>
          <w:rFonts w:ascii="Calibri" w:hAnsi="Calibri"/>
        </w:rPr>
        <w:t>K chýbajúcim 2</w:t>
      </w:r>
      <w:r w:rsidR="007759BC">
        <w:rPr>
          <w:rFonts w:ascii="Calibri" w:hAnsi="Calibri"/>
        </w:rPr>
        <w:t>410</w:t>
      </w:r>
      <w:r w:rsidRPr="002E7D66">
        <w:rPr>
          <w:rFonts w:ascii="Calibri" w:hAnsi="Calibri"/>
        </w:rPr>
        <w:t xml:space="preserve"> m mal tiež pripomienku Mgr. Peter Ševčík, uviedol, že verí, že výbor UPS urobil v tejto veci maximum, riešil to aj cez súdneho </w:t>
      </w:r>
      <w:r w:rsidR="000B3A05" w:rsidRPr="002E7D66">
        <w:rPr>
          <w:rFonts w:ascii="Calibri" w:hAnsi="Calibri"/>
        </w:rPr>
        <w:t>znalca</w:t>
      </w:r>
      <w:r w:rsidRPr="002E7D66">
        <w:rPr>
          <w:rFonts w:ascii="Calibri" w:hAnsi="Calibri"/>
        </w:rPr>
        <w:t xml:space="preserve"> a podľa názoru súdneho znalca</w:t>
      </w:r>
      <w:r w:rsidR="00682280" w:rsidRPr="002E7D66">
        <w:rPr>
          <w:rFonts w:ascii="Calibri" w:hAnsi="Calibri"/>
        </w:rPr>
        <w:t xml:space="preserve"> by sa to dalo len cez súd a ešte nie je isté či by sme tento súd vyhrali.</w:t>
      </w:r>
      <w:r w:rsidR="002E7D66">
        <w:rPr>
          <w:rFonts w:ascii="Calibri" w:hAnsi="Calibri"/>
        </w:rPr>
        <w:t xml:space="preserve"> </w:t>
      </w:r>
    </w:p>
    <w:p w14:paraId="2E6188C4" w14:textId="5250D164" w:rsidR="004203C1" w:rsidRPr="000F2482" w:rsidRDefault="00682280" w:rsidP="00510053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Situácia sa uzatvorila s tým, že sa v tejto veci </w:t>
      </w:r>
      <w:r w:rsidR="00FF27D2">
        <w:rPr>
          <w:rFonts w:ascii="Calibri" w:hAnsi="Calibri"/>
          <w:sz w:val="24"/>
        </w:rPr>
        <w:t xml:space="preserve">výbor </w:t>
      </w:r>
      <w:r>
        <w:rPr>
          <w:rFonts w:ascii="Calibri" w:hAnsi="Calibri"/>
          <w:sz w:val="24"/>
        </w:rPr>
        <w:t>nebude pokračovať</w:t>
      </w:r>
      <w:r w:rsidR="00FF27D2">
        <w:rPr>
          <w:rFonts w:ascii="Calibri" w:hAnsi="Calibri"/>
          <w:sz w:val="24"/>
        </w:rPr>
        <w:t xml:space="preserve"> a keď sa to nepáči, dostane splnomocnenie od výboru na pokračovaní v </w:t>
      </w:r>
      <w:proofErr w:type="spellStart"/>
      <w:r w:rsidR="00FF27D2">
        <w:rPr>
          <w:rFonts w:ascii="Calibri" w:hAnsi="Calibri"/>
          <w:sz w:val="24"/>
        </w:rPr>
        <w:t>dohľadávani</w:t>
      </w:r>
      <w:proofErr w:type="spellEnd"/>
      <w:r w:rsidR="00FF27D2">
        <w:rPr>
          <w:rFonts w:ascii="Calibri" w:hAnsi="Calibri"/>
          <w:sz w:val="24"/>
        </w:rPr>
        <w:t xml:space="preserve"> predmetnej výmery</w:t>
      </w:r>
      <w:r>
        <w:rPr>
          <w:rFonts w:ascii="Calibri" w:hAnsi="Calibri"/>
          <w:sz w:val="24"/>
        </w:rPr>
        <w:t>.</w:t>
      </w:r>
      <w:r w:rsidR="004203C1">
        <w:rPr>
          <w:rFonts w:ascii="Calibri" w:hAnsi="Calibri"/>
          <w:sz w:val="24"/>
        </w:rPr>
        <w:t xml:space="preserve"> </w:t>
      </w:r>
    </w:p>
    <w:p w14:paraId="014D2210" w14:textId="77777777" w:rsidR="004B38FE" w:rsidRPr="000F2482" w:rsidRDefault="00D11A52" w:rsidP="00510053">
      <w:pPr>
        <w:spacing w:after="0" w:line="240" w:lineRule="auto"/>
        <w:rPr>
          <w:rFonts w:ascii="Calibri" w:hAnsi="Calibri"/>
          <w:sz w:val="24"/>
        </w:rPr>
      </w:pPr>
      <w:r w:rsidRPr="000F2482">
        <w:rPr>
          <w:rFonts w:ascii="Calibri" w:hAnsi="Calibri"/>
          <w:sz w:val="24"/>
        </w:rPr>
        <w:t xml:space="preserve">    </w:t>
      </w:r>
    </w:p>
    <w:p w14:paraId="43C169D2" w14:textId="77777777" w:rsidR="00D7656F" w:rsidRDefault="004B38FE" w:rsidP="008D63BC">
      <w:pPr>
        <w:spacing w:after="100" w:afterAutospacing="1" w:line="240" w:lineRule="auto"/>
        <w:rPr>
          <w:rFonts w:ascii="Calibri" w:hAnsi="Calibri"/>
          <w:sz w:val="24"/>
        </w:rPr>
      </w:pPr>
      <w:r w:rsidRPr="000F2482">
        <w:rPr>
          <w:rFonts w:ascii="Calibri" w:hAnsi="Calibri"/>
          <w:sz w:val="24"/>
        </w:rPr>
        <w:t>10.</w:t>
      </w:r>
      <w:r w:rsidR="00D11A52" w:rsidRPr="000F2482">
        <w:rPr>
          <w:rFonts w:ascii="Calibri" w:hAnsi="Calibri"/>
          <w:sz w:val="24"/>
        </w:rPr>
        <w:t xml:space="preserve">  </w:t>
      </w:r>
      <w:r w:rsidR="00AA5257" w:rsidRPr="000F2482">
        <w:rPr>
          <w:rFonts w:ascii="Calibri" w:hAnsi="Calibri"/>
          <w:sz w:val="24"/>
        </w:rPr>
        <w:t xml:space="preserve">Návrh na uznesenie predniesol predseda návrhovej komisie </w:t>
      </w:r>
      <w:r w:rsidR="002E7D66">
        <w:rPr>
          <w:rFonts w:ascii="Calibri" w:hAnsi="Calibri"/>
          <w:sz w:val="24"/>
        </w:rPr>
        <w:t xml:space="preserve"> Mgr. Richard</w:t>
      </w:r>
      <w:r w:rsidR="00D548B2">
        <w:rPr>
          <w:rFonts w:ascii="Calibri" w:hAnsi="Calibri"/>
          <w:sz w:val="24"/>
        </w:rPr>
        <w:t xml:space="preserve"> </w:t>
      </w:r>
      <w:proofErr w:type="spellStart"/>
      <w:r w:rsidR="00D548B2">
        <w:rPr>
          <w:rFonts w:ascii="Calibri" w:hAnsi="Calibri"/>
          <w:sz w:val="24"/>
        </w:rPr>
        <w:t>Vojtáš</w:t>
      </w:r>
      <w:proofErr w:type="spellEnd"/>
    </w:p>
    <w:p w14:paraId="66359FCF" w14:textId="6C411055" w:rsidR="00682280" w:rsidRDefault="00FF27D2" w:rsidP="008D63BC">
      <w:pPr>
        <w:spacing w:after="100" w:afterAutospacing="1" w:line="240" w:lineRule="auto"/>
        <w:rPr>
          <w:rFonts w:ascii="Calibri" w:hAnsi="Calibri" w:cs="Times New Roman"/>
          <w:b/>
          <w:bCs/>
          <w:sz w:val="24"/>
        </w:rPr>
      </w:pPr>
      <w:r>
        <w:rPr>
          <w:rFonts w:ascii="Calibri" w:hAnsi="Calibri"/>
          <w:sz w:val="24"/>
        </w:rPr>
        <w:t>Predsedníčka dala hlasovať, či</w:t>
      </w:r>
      <w:r w:rsidR="00121A7D" w:rsidRPr="000F2482"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>sa bude uznesenie hlasovať ako celok alebo po jednotlivých bodoch.</w:t>
      </w:r>
      <w:r w:rsidR="00682280">
        <w:rPr>
          <w:rFonts w:ascii="Calibri" w:hAnsi="Calibri" w:cs="Times New Roman"/>
          <w:b/>
          <w:bCs/>
          <w:sz w:val="24"/>
        </w:rPr>
        <w:t xml:space="preserve"> O u</w:t>
      </w:r>
      <w:r w:rsidR="00AA5257" w:rsidRPr="000F2482">
        <w:rPr>
          <w:rFonts w:ascii="Calibri" w:hAnsi="Calibri" w:cs="Times New Roman"/>
          <w:b/>
          <w:bCs/>
          <w:sz w:val="24"/>
        </w:rPr>
        <w:t>znesen</w:t>
      </w:r>
      <w:r w:rsidR="00682280">
        <w:rPr>
          <w:rFonts w:ascii="Calibri" w:hAnsi="Calibri" w:cs="Times New Roman"/>
          <w:b/>
          <w:bCs/>
          <w:sz w:val="24"/>
        </w:rPr>
        <w:t xml:space="preserve">í ako celku sa hlasovalo na návrh spoločne : </w:t>
      </w:r>
      <w:r w:rsidR="00A4194B">
        <w:rPr>
          <w:rFonts w:ascii="Calibri" w:hAnsi="Calibri" w:cs="Times New Roman"/>
          <w:b/>
          <w:bCs/>
          <w:sz w:val="24"/>
        </w:rPr>
        <w:t>hlasovanie</w:t>
      </w:r>
    </w:p>
    <w:p w14:paraId="2F9C446D" w14:textId="0237AA06" w:rsidR="00AA5257" w:rsidRPr="000F2482" w:rsidRDefault="00A4194B" w:rsidP="008D63BC">
      <w:pPr>
        <w:spacing w:after="100" w:afterAutospacing="1" w:line="240" w:lineRule="auto"/>
        <w:rPr>
          <w:rFonts w:ascii="Calibri" w:hAnsi="Calibri" w:cs="Times New Roman"/>
          <w:b/>
          <w:bCs/>
          <w:sz w:val="24"/>
        </w:rPr>
      </w:pPr>
      <w:r>
        <w:rPr>
          <w:rFonts w:ascii="Calibri" w:hAnsi="Calibri" w:cs="Times New Roman"/>
          <w:b/>
          <w:bCs/>
          <w:sz w:val="24"/>
        </w:rPr>
        <w:t xml:space="preserve">                                  </w:t>
      </w:r>
      <w:r w:rsidR="00682280">
        <w:rPr>
          <w:rFonts w:ascii="Calibri" w:hAnsi="Calibri" w:cs="Times New Roman"/>
          <w:b/>
          <w:bCs/>
          <w:sz w:val="24"/>
        </w:rPr>
        <w:t xml:space="preserve"> ZA:  uznesenie bolo </w:t>
      </w:r>
      <w:r w:rsidR="00AA5257" w:rsidRPr="000F2482">
        <w:rPr>
          <w:rFonts w:ascii="Calibri" w:hAnsi="Calibri" w:cs="Times New Roman"/>
          <w:b/>
          <w:bCs/>
          <w:sz w:val="24"/>
        </w:rPr>
        <w:t xml:space="preserve"> jednohlasné prijaté.</w:t>
      </w:r>
      <w:r w:rsidR="00F62479" w:rsidRPr="000F2482">
        <w:rPr>
          <w:rFonts w:ascii="Calibri" w:hAnsi="Calibri" w:cs="Times New Roman"/>
          <w:b/>
          <w:bCs/>
          <w:sz w:val="24"/>
        </w:rPr>
        <w:t xml:space="preserve"> </w:t>
      </w:r>
    </w:p>
    <w:p w14:paraId="18F9D1AE" w14:textId="3B2870AA" w:rsidR="00381562" w:rsidRPr="000F2482" w:rsidRDefault="00AB63F3" w:rsidP="008D63BC">
      <w:pPr>
        <w:spacing w:after="100" w:afterAutospacing="1" w:line="240" w:lineRule="auto"/>
        <w:rPr>
          <w:rFonts w:ascii="Calibri" w:hAnsi="Calibri" w:cs="Times New Roman"/>
          <w:sz w:val="24"/>
        </w:rPr>
      </w:pPr>
      <w:r>
        <w:rPr>
          <w:rFonts w:ascii="Calibri" w:hAnsi="Calibri" w:cs="Times New Roman"/>
          <w:sz w:val="24"/>
        </w:rPr>
        <w:t xml:space="preserve"> </w:t>
      </w:r>
    </w:p>
    <w:p w14:paraId="2E1C4ED2" w14:textId="7C3C5202" w:rsidR="00AA5257" w:rsidRPr="000F2482" w:rsidRDefault="00AA5257" w:rsidP="008D63BC">
      <w:pPr>
        <w:spacing w:after="100" w:afterAutospacing="1" w:line="240" w:lineRule="auto"/>
        <w:rPr>
          <w:rFonts w:ascii="Calibri" w:hAnsi="Calibri" w:cs="Times New Roman"/>
          <w:sz w:val="24"/>
        </w:rPr>
      </w:pPr>
      <w:r w:rsidRPr="000F2482">
        <w:rPr>
          <w:rFonts w:ascii="Calibri" w:hAnsi="Calibri" w:cs="Times New Roman"/>
          <w:sz w:val="24"/>
        </w:rPr>
        <w:t>1</w:t>
      </w:r>
      <w:r w:rsidR="004B38FE" w:rsidRPr="000F2482">
        <w:rPr>
          <w:rFonts w:ascii="Calibri" w:hAnsi="Calibri" w:cs="Times New Roman"/>
          <w:sz w:val="24"/>
        </w:rPr>
        <w:t>1</w:t>
      </w:r>
      <w:r w:rsidRPr="000F2482">
        <w:rPr>
          <w:rFonts w:ascii="Calibri" w:hAnsi="Calibri" w:cs="Times New Roman"/>
          <w:sz w:val="24"/>
        </w:rPr>
        <w:t>.     Na záver predsedníčka UPS v mene svojom, ale aj v mene celého výboru, poďakovala</w:t>
      </w:r>
      <w:r w:rsidR="00FA1853" w:rsidRPr="000F2482">
        <w:rPr>
          <w:rFonts w:ascii="Calibri" w:hAnsi="Calibri" w:cs="Times New Roman"/>
          <w:sz w:val="24"/>
        </w:rPr>
        <w:t xml:space="preserve"> </w:t>
      </w:r>
      <w:r w:rsidR="00C079EF" w:rsidRPr="000F2482">
        <w:rPr>
          <w:rFonts w:ascii="Calibri" w:hAnsi="Calibri" w:cs="Times New Roman"/>
          <w:sz w:val="24"/>
        </w:rPr>
        <w:t>z</w:t>
      </w:r>
      <w:r w:rsidRPr="000F2482">
        <w:rPr>
          <w:rFonts w:ascii="Calibri" w:hAnsi="Calibri" w:cs="Times New Roman"/>
          <w:sz w:val="24"/>
        </w:rPr>
        <w:t>účastneným za účasť na valnom zhromaždení a zaželala príjemný zvyšok nedele.</w:t>
      </w:r>
    </w:p>
    <w:p w14:paraId="0F088FC8" w14:textId="77777777" w:rsidR="00AA5257" w:rsidRPr="000F2482" w:rsidRDefault="00AA5257" w:rsidP="008D63BC">
      <w:pPr>
        <w:spacing w:after="100" w:afterAutospacing="1" w:line="240" w:lineRule="auto"/>
        <w:rPr>
          <w:rFonts w:ascii="Calibri" w:hAnsi="Calibri" w:cs="Times New Roman"/>
          <w:sz w:val="24"/>
        </w:rPr>
      </w:pPr>
    </w:p>
    <w:p w14:paraId="568095B1" w14:textId="305E8425" w:rsidR="00AA5257" w:rsidRPr="000F2482" w:rsidRDefault="00AA5257" w:rsidP="008D63BC">
      <w:pPr>
        <w:spacing w:after="100" w:afterAutospacing="1" w:line="240" w:lineRule="auto"/>
        <w:rPr>
          <w:rFonts w:ascii="Calibri" w:hAnsi="Calibri" w:cs="Times New Roman"/>
          <w:sz w:val="24"/>
        </w:rPr>
      </w:pPr>
      <w:r w:rsidRPr="000F2482">
        <w:rPr>
          <w:rFonts w:ascii="Calibri" w:hAnsi="Calibri" w:cs="Times New Roman"/>
          <w:sz w:val="24"/>
        </w:rPr>
        <w:t xml:space="preserve">V  Kysuckom Lieskovci </w:t>
      </w:r>
      <w:r w:rsidR="00394670">
        <w:rPr>
          <w:rFonts w:ascii="Calibri" w:hAnsi="Calibri" w:cs="Times New Roman"/>
          <w:sz w:val="24"/>
        </w:rPr>
        <w:t>15.3.2026</w:t>
      </w:r>
    </w:p>
    <w:p w14:paraId="6172E6F6" w14:textId="566ECD44" w:rsidR="00AA5257" w:rsidRPr="00682280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  <w:r w:rsidRPr="000F2482">
        <w:rPr>
          <w:rFonts w:ascii="Calibri" w:hAnsi="Calibri" w:cs="Times New Roman"/>
          <w:sz w:val="24"/>
        </w:rPr>
        <w:t xml:space="preserve">         Zapísala :</w:t>
      </w:r>
      <w:r w:rsidR="00121A7D" w:rsidRPr="000F2482">
        <w:rPr>
          <w:rFonts w:ascii="Calibri" w:hAnsi="Calibri" w:cs="Times New Roman"/>
          <w:sz w:val="24"/>
        </w:rPr>
        <w:t xml:space="preserve"> Darina </w:t>
      </w:r>
      <w:proofErr w:type="spellStart"/>
      <w:r w:rsidR="00121A7D" w:rsidRPr="000F2482">
        <w:rPr>
          <w:rFonts w:ascii="Calibri" w:hAnsi="Calibri" w:cs="Times New Roman"/>
          <w:sz w:val="24"/>
        </w:rPr>
        <w:t>Bzd</w:t>
      </w:r>
      <w:r w:rsidR="000F2482">
        <w:rPr>
          <w:rFonts w:ascii="Calibri" w:hAnsi="Calibri" w:cs="Times New Roman"/>
          <w:sz w:val="24"/>
        </w:rPr>
        <w:t>y</w:t>
      </w:r>
      <w:r w:rsidR="00121A7D" w:rsidRPr="000F2482">
        <w:rPr>
          <w:rFonts w:ascii="Calibri" w:hAnsi="Calibri" w:cs="Times New Roman"/>
          <w:sz w:val="24"/>
        </w:rPr>
        <w:t>lová</w:t>
      </w:r>
      <w:proofErr w:type="spellEnd"/>
      <w:r w:rsidRPr="000F2482">
        <w:rPr>
          <w:rFonts w:ascii="Calibri" w:hAnsi="Calibri" w:cs="Times New Roman"/>
          <w:sz w:val="24"/>
        </w:rPr>
        <w:t xml:space="preserve">                            </w:t>
      </w:r>
      <w:r w:rsidR="00682280">
        <w:rPr>
          <w:rFonts w:ascii="Calibri" w:hAnsi="Calibri" w:cs="Times New Roman"/>
          <w:sz w:val="24"/>
        </w:rPr>
        <w:t xml:space="preserve">            </w:t>
      </w:r>
      <w:r w:rsidR="00791842">
        <w:rPr>
          <w:rFonts w:ascii="Calibri" w:hAnsi="Calibri" w:cs="Times New Roman"/>
          <w:sz w:val="24"/>
        </w:rPr>
        <w:t xml:space="preserve"> </w:t>
      </w:r>
      <w:r w:rsidR="00682280">
        <w:rPr>
          <w:rFonts w:ascii="Calibri" w:hAnsi="Calibri" w:cs="Times New Roman"/>
          <w:sz w:val="24"/>
        </w:rPr>
        <w:t xml:space="preserve"> </w:t>
      </w:r>
      <w:r w:rsidRPr="000F2482">
        <w:rPr>
          <w:rFonts w:ascii="Calibri" w:hAnsi="Calibri" w:cs="Times New Roman"/>
          <w:sz w:val="24"/>
        </w:rPr>
        <w:t xml:space="preserve"> </w:t>
      </w:r>
      <w:r w:rsidR="00021C44" w:rsidRPr="000F2482">
        <w:rPr>
          <w:rFonts w:ascii="Calibri" w:hAnsi="Calibri" w:cs="Times New Roman"/>
          <w:sz w:val="24"/>
        </w:rPr>
        <w:t xml:space="preserve"> </w:t>
      </w:r>
      <w:r w:rsidRPr="000F2482">
        <w:rPr>
          <w:rFonts w:ascii="Calibri" w:hAnsi="Calibri" w:cs="Times New Roman"/>
          <w:sz w:val="24"/>
        </w:rPr>
        <w:t xml:space="preserve">  </w:t>
      </w:r>
      <w:r w:rsidR="00021C44" w:rsidRPr="000F2482">
        <w:rPr>
          <w:rFonts w:ascii="Calibri" w:hAnsi="Calibri" w:cs="Times New Roman"/>
          <w:sz w:val="24"/>
        </w:rPr>
        <w:t xml:space="preserve"> </w:t>
      </w:r>
      <w:r w:rsidRPr="000F2482">
        <w:rPr>
          <w:rFonts w:ascii="Calibri" w:hAnsi="Calibri" w:cs="Times New Roman"/>
          <w:sz w:val="24"/>
        </w:rPr>
        <w:t xml:space="preserve"> ................................</w:t>
      </w:r>
    </w:p>
    <w:p w14:paraId="10135146" w14:textId="34750428" w:rsidR="00AA5257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  <w:r w:rsidRPr="000F2482">
        <w:rPr>
          <w:rFonts w:ascii="Calibri" w:hAnsi="Calibri" w:cs="Times New Roman"/>
          <w:sz w:val="24"/>
        </w:rPr>
        <w:t xml:space="preserve">         Overovatelia zápisnice:</w:t>
      </w:r>
      <w:r w:rsidR="00C079EF" w:rsidRPr="000F2482">
        <w:rPr>
          <w:rFonts w:ascii="Calibri" w:hAnsi="Calibri" w:cs="Times New Roman"/>
          <w:sz w:val="24"/>
        </w:rPr>
        <w:t xml:space="preserve"> </w:t>
      </w:r>
      <w:r w:rsidRPr="000F2482">
        <w:rPr>
          <w:rFonts w:ascii="Calibri" w:hAnsi="Calibri" w:cs="Times New Roman"/>
          <w:sz w:val="24"/>
        </w:rPr>
        <w:t xml:space="preserve"> </w:t>
      </w:r>
      <w:r w:rsidR="00682280">
        <w:rPr>
          <w:rFonts w:ascii="Calibri" w:hAnsi="Calibri" w:cs="Times New Roman"/>
          <w:sz w:val="24"/>
        </w:rPr>
        <w:t>Mgr. Peter Ševčík</w:t>
      </w:r>
      <w:r w:rsidRPr="000F2482">
        <w:rPr>
          <w:rFonts w:ascii="Calibri" w:hAnsi="Calibri" w:cs="Times New Roman"/>
          <w:sz w:val="24"/>
        </w:rPr>
        <w:t xml:space="preserve">           </w:t>
      </w:r>
      <w:r w:rsidR="00C079EF" w:rsidRPr="000F2482">
        <w:rPr>
          <w:rFonts w:ascii="Calibri" w:hAnsi="Calibri" w:cs="Times New Roman"/>
          <w:sz w:val="24"/>
        </w:rPr>
        <w:t xml:space="preserve">        </w:t>
      </w:r>
      <w:r w:rsidRPr="000F2482">
        <w:rPr>
          <w:rFonts w:ascii="Calibri" w:hAnsi="Calibri" w:cs="Times New Roman"/>
          <w:sz w:val="24"/>
        </w:rPr>
        <w:t xml:space="preserve"> .................................</w:t>
      </w:r>
    </w:p>
    <w:p w14:paraId="34E19CE3" w14:textId="25AA8E88" w:rsidR="00AA5257" w:rsidRPr="000F2482" w:rsidRDefault="00682280" w:rsidP="008D63BC">
      <w:pPr>
        <w:spacing w:after="100" w:afterAutospacing="1"/>
        <w:rPr>
          <w:rFonts w:ascii="Calibri" w:hAnsi="Calibri" w:cs="Times New Roman"/>
          <w:sz w:val="24"/>
        </w:rPr>
      </w:pPr>
      <w:r>
        <w:rPr>
          <w:rFonts w:ascii="Calibri" w:hAnsi="Calibri" w:cs="Times New Roman"/>
          <w:sz w:val="24"/>
        </w:rPr>
        <w:t xml:space="preserve">                                                    Jozef </w:t>
      </w:r>
      <w:proofErr w:type="spellStart"/>
      <w:r>
        <w:rPr>
          <w:rFonts w:ascii="Calibri" w:hAnsi="Calibri" w:cs="Times New Roman"/>
          <w:sz w:val="24"/>
        </w:rPr>
        <w:t>Sopek</w:t>
      </w:r>
      <w:proofErr w:type="spellEnd"/>
      <w:r w:rsidR="00C079EF" w:rsidRPr="000F2482">
        <w:rPr>
          <w:rFonts w:ascii="Calibri" w:hAnsi="Calibri" w:cs="Times New Roman"/>
          <w:sz w:val="24"/>
        </w:rPr>
        <w:t xml:space="preserve">          </w:t>
      </w:r>
      <w:r w:rsidR="00121A7D" w:rsidRPr="000F2482">
        <w:rPr>
          <w:rFonts w:ascii="Calibri" w:hAnsi="Calibri" w:cs="Times New Roman"/>
          <w:sz w:val="24"/>
        </w:rPr>
        <w:t xml:space="preserve">                     </w:t>
      </w:r>
      <w:r w:rsidR="00AA5257" w:rsidRPr="000F2482">
        <w:rPr>
          <w:rFonts w:ascii="Calibri" w:hAnsi="Calibri" w:cs="Times New Roman"/>
          <w:sz w:val="24"/>
        </w:rPr>
        <w:t>.................................</w:t>
      </w:r>
    </w:p>
    <w:p w14:paraId="4E4C6E48" w14:textId="77777777" w:rsidR="00AA5257" w:rsidRPr="000F2482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  <w:r w:rsidRPr="000F2482">
        <w:rPr>
          <w:rFonts w:ascii="Calibri" w:hAnsi="Calibri" w:cs="Times New Roman"/>
          <w:sz w:val="24"/>
        </w:rPr>
        <w:tab/>
      </w:r>
      <w:r w:rsidRPr="000F2482">
        <w:rPr>
          <w:rFonts w:ascii="Calibri" w:hAnsi="Calibri" w:cs="Times New Roman"/>
          <w:sz w:val="24"/>
        </w:rPr>
        <w:tab/>
      </w:r>
      <w:r w:rsidRPr="000F2482">
        <w:rPr>
          <w:rFonts w:ascii="Calibri" w:hAnsi="Calibri" w:cs="Times New Roman"/>
          <w:sz w:val="24"/>
        </w:rPr>
        <w:tab/>
      </w:r>
      <w:r w:rsidRPr="000F2482">
        <w:rPr>
          <w:rFonts w:ascii="Calibri" w:hAnsi="Calibri" w:cs="Times New Roman"/>
          <w:sz w:val="24"/>
        </w:rPr>
        <w:tab/>
      </w:r>
    </w:p>
    <w:p w14:paraId="652F9460" w14:textId="77777777" w:rsidR="00AA5257" w:rsidRPr="000F2482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</w:p>
    <w:p w14:paraId="6D5C0701" w14:textId="77777777" w:rsidR="00AA5257" w:rsidRPr="000F2482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</w:p>
    <w:p w14:paraId="7E85B349" w14:textId="44DD8595" w:rsidR="00AA5257" w:rsidRPr="000F2482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  <w:r w:rsidRPr="000F2482">
        <w:rPr>
          <w:rFonts w:ascii="Calibri" w:hAnsi="Calibri" w:cs="Times New Roman"/>
          <w:sz w:val="24"/>
        </w:rPr>
        <w:t xml:space="preserve">          Predseda UPS :  Mgr. Ľudmila </w:t>
      </w:r>
      <w:proofErr w:type="spellStart"/>
      <w:r w:rsidRPr="000F2482">
        <w:rPr>
          <w:rFonts w:ascii="Calibri" w:hAnsi="Calibri" w:cs="Times New Roman"/>
          <w:sz w:val="24"/>
        </w:rPr>
        <w:t>Pijaková</w:t>
      </w:r>
      <w:proofErr w:type="spellEnd"/>
      <w:r w:rsidRPr="000F2482">
        <w:rPr>
          <w:rFonts w:ascii="Calibri" w:hAnsi="Calibri" w:cs="Times New Roman"/>
          <w:sz w:val="24"/>
        </w:rPr>
        <w:t xml:space="preserve">          </w:t>
      </w:r>
      <w:r w:rsidR="00021C44" w:rsidRPr="000F2482">
        <w:rPr>
          <w:rFonts w:ascii="Calibri" w:hAnsi="Calibri" w:cs="Times New Roman"/>
          <w:sz w:val="24"/>
        </w:rPr>
        <w:t xml:space="preserve">  </w:t>
      </w:r>
      <w:r w:rsidRPr="000F2482">
        <w:rPr>
          <w:rFonts w:ascii="Calibri" w:hAnsi="Calibri" w:cs="Times New Roman"/>
          <w:sz w:val="24"/>
        </w:rPr>
        <w:t xml:space="preserve"> .................................</w:t>
      </w:r>
    </w:p>
    <w:p w14:paraId="6A3BF685" w14:textId="77777777" w:rsidR="00AA5257" w:rsidRPr="000F2482" w:rsidRDefault="00AA5257" w:rsidP="008D63BC">
      <w:pPr>
        <w:spacing w:after="100" w:afterAutospacing="1"/>
        <w:rPr>
          <w:rFonts w:ascii="Calibri" w:hAnsi="Calibri" w:cs="Times New Roman"/>
          <w:sz w:val="24"/>
        </w:rPr>
      </w:pPr>
    </w:p>
    <w:p w14:paraId="196D4807" w14:textId="7551BD8A" w:rsidR="001E3D55" w:rsidRDefault="001E3D55" w:rsidP="008D63BC">
      <w:pPr>
        <w:spacing w:after="100" w:afterAutospacing="1"/>
      </w:pPr>
    </w:p>
    <w:p w14:paraId="5BE13BAF" w14:textId="6ABB9FC8" w:rsidR="009C69EC" w:rsidRDefault="009C69EC" w:rsidP="008D63BC">
      <w:pPr>
        <w:spacing w:after="100" w:afterAutospacing="1"/>
      </w:pPr>
    </w:p>
    <w:p w14:paraId="3AEDBB7C" w14:textId="4D3E593D" w:rsidR="009C69EC" w:rsidRDefault="009C69EC" w:rsidP="008D63BC">
      <w:pPr>
        <w:spacing w:after="100" w:afterAutospacing="1"/>
      </w:pPr>
    </w:p>
    <w:p w14:paraId="6BF26727" w14:textId="4D6C35E2" w:rsidR="009C69EC" w:rsidRDefault="009C69EC" w:rsidP="008D63BC">
      <w:pPr>
        <w:spacing w:after="100" w:afterAutospacing="1"/>
      </w:pPr>
    </w:p>
    <w:p w14:paraId="4B5BFC89" w14:textId="22F40104" w:rsidR="009C69EC" w:rsidRDefault="009C69EC" w:rsidP="008D63BC">
      <w:pPr>
        <w:spacing w:after="100" w:afterAutospacing="1"/>
      </w:pPr>
    </w:p>
    <w:p w14:paraId="05D7C9DA" w14:textId="42676A0A" w:rsidR="009C69EC" w:rsidRDefault="009C69EC" w:rsidP="008D63BC">
      <w:pPr>
        <w:spacing w:after="100" w:afterAutospacing="1"/>
      </w:pPr>
    </w:p>
    <w:p w14:paraId="145BE42B" w14:textId="244CF3A1" w:rsidR="009C69EC" w:rsidRDefault="009C69EC" w:rsidP="008D63BC">
      <w:pPr>
        <w:spacing w:after="100" w:afterAutospacing="1"/>
      </w:pPr>
    </w:p>
    <w:p w14:paraId="34B30BBC" w14:textId="77777777" w:rsidR="00C079EF" w:rsidRDefault="00C079EF" w:rsidP="009C69EC">
      <w:pPr>
        <w:spacing w:after="0" w:line="240" w:lineRule="auto"/>
      </w:pPr>
    </w:p>
    <w:p w14:paraId="7AE22CCC" w14:textId="77777777" w:rsidR="00D17EFF" w:rsidRPr="00D17EFF" w:rsidRDefault="00D17EFF" w:rsidP="00D17EFF"/>
    <w:p w14:paraId="38004EF8" w14:textId="77777777" w:rsidR="00D17EFF" w:rsidRPr="00D17EFF" w:rsidRDefault="00D17EFF" w:rsidP="00D17EFF"/>
    <w:p w14:paraId="4DB7CAF3" w14:textId="77777777" w:rsidR="00D17EFF" w:rsidRPr="00D17EFF" w:rsidRDefault="00D17EFF" w:rsidP="00D17EFF"/>
    <w:sectPr w:rsidR="00D17EFF" w:rsidRPr="00D17EFF" w:rsidSect="00D3776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873"/>
    <w:multiLevelType w:val="hybridMultilevel"/>
    <w:tmpl w:val="61DEF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9DC"/>
    <w:multiLevelType w:val="hybridMultilevel"/>
    <w:tmpl w:val="635E83E6"/>
    <w:lvl w:ilvl="0" w:tplc="A2040BC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35F1"/>
    <w:multiLevelType w:val="hybridMultilevel"/>
    <w:tmpl w:val="FA4E29DE"/>
    <w:lvl w:ilvl="0" w:tplc="E826C0D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1946"/>
    <w:multiLevelType w:val="hybridMultilevel"/>
    <w:tmpl w:val="17821C4A"/>
    <w:lvl w:ilvl="0" w:tplc="2FAE6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973716"/>
    <w:multiLevelType w:val="hybridMultilevel"/>
    <w:tmpl w:val="9E2C8FB0"/>
    <w:lvl w:ilvl="0" w:tplc="A816E0EE">
      <w:start w:val="7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6" w:hanging="360"/>
      </w:pPr>
    </w:lvl>
    <w:lvl w:ilvl="2" w:tplc="041B001B" w:tentative="1">
      <w:start w:val="1"/>
      <w:numFmt w:val="lowerRoman"/>
      <w:lvlText w:val="%3."/>
      <w:lvlJc w:val="right"/>
      <w:pPr>
        <w:ind w:left="2076" w:hanging="180"/>
      </w:pPr>
    </w:lvl>
    <w:lvl w:ilvl="3" w:tplc="041B000F" w:tentative="1">
      <w:start w:val="1"/>
      <w:numFmt w:val="decimal"/>
      <w:lvlText w:val="%4."/>
      <w:lvlJc w:val="left"/>
      <w:pPr>
        <w:ind w:left="2796" w:hanging="360"/>
      </w:pPr>
    </w:lvl>
    <w:lvl w:ilvl="4" w:tplc="041B0019" w:tentative="1">
      <w:start w:val="1"/>
      <w:numFmt w:val="lowerLetter"/>
      <w:lvlText w:val="%5."/>
      <w:lvlJc w:val="left"/>
      <w:pPr>
        <w:ind w:left="3516" w:hanging="360"/>
      </w:pPr>
    </w:lvl>
    <w:lvl w:ilvl="5" w:tplc="041B001B" w:tentative="1">
      <w:start w:val="1"/>
      <w:numFmt w:val="lowerRoman"/>
      <w:lvlText w:val="%6."/>
      <w:lvlJc w:val="right"/>
      <w:pPr>
        <w:ind w:left="4236" w:hanging="180"/>
      </w:pPr>
    </w:lvl>
    <w:lvl w:ilvl="6" w:tplc="041B000F" w:tentative="1">
      <w:start w:val="1"/>
      <w:numFmt w:val="decimal"/>
      <w:lvlText w:val="%7."/>
      <w:lvlJc w:val="left"/>
      <w:pPr>
        <w:ind w:left="4956" w:hanging="360"/>
      </w:pPr>
    </w:lvl>
    <w:lvl w:ilvl="7" w:tplc="041B0019" w:tentative="1">
      <w:start w:val="1"/>
      <w:numFmt w:val="lowerLetter"/>
      <w:lvlText w:val="%8."/>
      <w:lvlJc w:val="left"/>
      <w:pPr>
        <w:ind w:left="5676" w:hanging="360"/>
      </w:pPr>
    </w:lvl>
    <w:lvl w:ilvl="8" w:tplc="041B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308B0300"/>
    <w:multiLevelType w:val="hybridMultilevel"/>
    <w:tmpl w:val="3AE8394C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0729"/>
    <w:multiLevelType w:val="multilevel"/>
    <w:tmpl w:val="07187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714434"/>
    <w:multiLevelType w:val="hybridMultilevel"/>
    <w:tmpl w:val="D6F4E1A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17C1B"/>
    <w:multiLevelType w:val="hybridMultilevel"/>
    <w:tmpl w:val="61383D22"/>
    <w:lvl w:ilvl="0" w:tplc="AB6CE9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05D4D"/>
    <w:multiLevelType w:val="hybridMultilevel"/>
    <w:tmpl w:val="B650ACA8"/>
    <w:lvl w:ilvl="0" w:tplc="422C14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24616112">
    <w:abstractNumId w:val="6"/>
  </w:num>
  <w:num w:numId="2" w16cid:durableId="1825464200">
    <w:abstractNumId w:val="9"/>
  </w:num>
  <w:num w:numId="3" w16cid:durableId="11301886">
    <w:abstractNumId w:val="3"/>
  </w:num>
  <w:num w:numId="4" w16cid:durableId="1264611910">
    <w:abstractNumId w:val="8"/>
  </w:num>
  <w:num w:numId="5" w16cid:durableId="1905144748">
    <w:abstractNumId w:val="7"/>
  </w:num>
  <w:num w:numId="6" w16cid:durableId="464278066">
    <w:abstractNumId w:val="4"/>
  </w:num>
  <w:num w:numId="7" w16cid:durableId="418604575">
    <w:abstractNumId w:val="1"/>
  </w:num>
  <w:num w:numId="8" w16cid:durableId="965500646">
    <w:abstractNumId w:val="5"/>
  </w:num>
  <w:num w:numId="9" w16cid:durableId="1292710491">
    <w:abstractNumId w:val="0"/>
  </w:num>
  <w:num w:numId="10" w16cid:durableId="65768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57"/>
    <w:rsid w:val="00011EE9"/>
    <w:rsid w:val="00021C44"/>
    <w:rsid w:val="00040067"/>
    <w:rsid w:val="00056FD8"/>
    <w:rsid w:val="000602F1"/>
    <w:rsid w:val="0006586A"/>
    <w:rsid w:val="0008214A"/>
    <w:rsid w:val="00095362"/>
    <w:rsid w:val="000A74D2"/>
    <w:rsid w:val="000B3A05"/>
    <w:rsid w:val="000B6C1B"/>
    <w:rsid w:val="000F2482"/>
    <w:rsid w:val="000F2E07"/>
    <w:rsid w:val="00104383"/>
    <w:rsid w:val="00112853"/>
    <w:rsid w:val="00121830"/>
    <w:rsid w:val="00121A7D"/>
    <w:rsid w:val="00125D80"/>
    <w:rsid w:val="00130749"/>
    <w:rsid w:val="001B6E45"/>
    <w:rsid w:val="001C5EF2"/>
    <w:rsid w:val="001E3D55"/>
    <w:rsid w:val="001F28A5"/>
    <w:rsid w:val="00215022"/>
    <w:rsid w:val="00242892"/>
    <w:rsid w:val="00273FD1"/>
    <w:rsid w:val="0029699A"/>
    <w:rsid w:val="002A00DD"/>
    <w:rsid w:val="002B37A5"/>
    <w:rsid w:val="002E7D66"/>
    <w:rsid w:val="002F4EE6"/>
    <w:rsid w:val="003011C5"/>
    <w:rsid w:val="00306B07"/>
    <w:rsid w:val="00314F43"/>
    <w:rsid w:val="003438D1"/>
    <w:rsid w:val="00347E53"/>
    <w:rsid w:val="003566F5"/>
    <w:rsid w:val="00363B5C"/>
    <w:rsid w:val="00381562"/>
    <w:rsid w:val="00394670"/>
    <w:rsid w:val="003B25ED"/>
    <w:rsid w:val="003F0F21"/>
    <w:rsid w:val="00415107"/>
    <w:rsid w:val="004176EC"/>
    <w:rsid w:val="00417FA5"/>
    <w:rsid w:val="004203C1"/>
    <w:rsid w:val="00425ABB"/>
    <w:rsid w:val="0043126E"/>
    <w:rsid w:val="004610B8"/>
    <w:rsid w:val="00471C5D"/>
    <w:rsid w:val="004A2526"/>
    <w:rsid w:val="004A7785"/>
    <w:rsid w:val="004B38FE"/>
    <w:rsid w:val="004E6CBA"/>
    <w:rsid w:val="0050789F"/>
    <w:rsid w:val="00510053"/>
    <w:rsid w:val="00520E0B"/>
    <w:rsid w:val="00531B16"/>
    <w:rsid w:val="0056096D"/>
    <w:rsid w:val="005B715D"/>
    <w:rsid w:val="005F2CFF"/>
    <w:rsid w:val="0062109E"/>
    <w:rsid w:val="00656613"/>
    <w:rsid w:val="00682280"/>
    <w:rsid w:val="006C7934"/>
    <w:rsid w:val="006E56E6"/>
    <w:rsid w:val="006E58A6"/>
    <w:rsid w:val="006F1FC1"/>
    <w:rsid w:val="006F5C92"/>
    <w:rsid w:val="007059B9"/>
    <w:rsid w:val="0070704C"/>
    <w:rsid w:val="0072397C"/>
    <w:rsid w:val="00724F4B"/>
    <w:rsid w:val="00736458"/>
    <w:rsid w:val="00742980"/>
    <w:rsid w:val="00753CAE"/>
    <w:rsid w:val="007562EF"/>
    <w:rsid w:val="007759BC"/>
    <w:rsid w:val="00791842"/>
    <w:rsid w:val="007A2978"/>
    <w:rsid w:val="007B0FC7"/>
    <w:rsid w:val="007B1369"/>
    <w:rsid w:val="007C53D6"/>
    <w:rsid w:val="00817575"/>
    <w:rsid w:val="008373A1"/>
    <w:rsid w:val="0083766D"/>
    <w:rsid w:val="00860C92"/>
    <w:rsid w:val="00870415"/>
    <w:rsid w:val="00885BF7"/>
    <w:rsid w:val="008D3855"/>
    <w:rsid w:val="008D63BC"/>
    <w:rsid w:val="008F4E61"/>
    <w:rsid w:val="009063B3"/>
    <w:rsid w:val="0092598F"/>
    <w:rsid w:val="00930429"/>
    <w:rsid w:val="00961B80"/>
    <w:rsid w:val="00964DE4"/>
    <w:rsid w:val="00983295"/>
    <w:rsid w:val="009A16CA"/>
    <w:rsid w:val="009C68A3"/>
    <w:rsid w:val="009C69EC"/>
    <w:rsid w:val="00A23367"/>
    <w:rsid w:val="00A4194B"/>
    <w:rsid w:val="00A90E41"/>
    <w:rsid w:val="00AA2C40"/>
    <w:rsid w:val="00AA5257"/>
    <w:rsid w:val="00AB63F3"/>
    <w:rsid w:val="00AE39E3"/>
    <w:rsid w:val="00AE5DC0"/>
    <w:rsid w:val="00AE7D89"/>
    <w:rsid w:val="00AF647A"/>
    <w:rsid w:val="00B44486"/>
    <w:rsid w:val="00B75DFA"/>
    <w:rsid w:val="00B81061"/>
    <w:rsid w:val="00B82C62"/>
    <w:rsid w:val="00BA01C5"/>
    <w:rsid w:val="00BB0EDB"/>
    <w:rsid w:val="00BD66F8"/>
    <w:rsid w:val="00BE1B76"/>
    <w:rsid w:val="00C079EF"/>
    <w:rsid w:val="00C12CCA"/>
    <w:rsid w:val="00C23EF6"/>
    <w:rsid w:val="00C9623D"/>
    <w:rsid w:val="00CB5E1B"/>
    <w:rsid w:val="00D11A52"/>
    <w:rsid w:val="00D145EE"/>
    <w:rsid w:val="00D17EFF"/>
    <w:rsid w:val="00D37761"/>
    <w:rsid w:val="00D44BCF"/>
    <w:rsid w:val="00D52EDB"/>
    <w:rsid w:val="00D548B2"/>
    <w:rsid w:val="00D7280D"/>
    <w:rsid w:val="00D7656F"/>
    <w:rsid w:val="00DB2007"/>
    <w:rsid w:val="00DD51A3"/>
    <w:rsid w:val="00DE497F"/>
    <w:rsid w:val="00DE5291"/>
    <w:rsid w:val="00E23023"/>
    <w:rsid w:val="00E5084B"/>
    <w:rsid w:val="00E5203B"/>
    <w:rsid w:val="00E57CAD"/>
    <w:rsid w:val="00E8116E"/>
    <w:rsid w:val="00EB461C"/>
    <w:rsid w:val="00EF6F35"/>
    <w:rsid w:val="00EF7D85"/>
    <w:rsid w:val="00F048F2"/>
    <w:rsid w:val="00F055DB"/>
    <w:rsid w:val="00F24B2F"/>
    <w:rsid w:val="00F35E56"/>
    <w:rsid w:val="00F62479"/>
    <w:rsid w:val="00FA1853"/>
    <w:rsid w:val="00FC3CBF"/>
    <w:rsid w:val="00FC487F"/>
    <w:rsid w:val="00FD1642"/>
    <w:rsid w:val="00FD18DC"/>
    <w:rsid w:val="00FD5605"/>
    <w:rsid w:val="00FD7221"/>
    <w:rsid w:val="00FF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025"/>
  <w15:docId w15:val="{EEB01840-4380-41E6-BDE1-74A7A10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AA525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A5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2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s@urbarkysuckylieskovec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B740-ED22-4A10-A79B-BB2EED14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</dc:creator>
  <cp:lastModifiedBy>Ludmila Pijakova</cp:lastModifiedBy>
  <cp:revision>10</cp:revision>
  <cp:lastPrinted>2022-03-28T14:31:00Z</cp:lastPrinted>
  <dcterms:created xsi:type="dcterms:W3CDTF">2026-03-16T11:53:00Z</dcterms:created>
  <dcterms:modified xsi:type="dcterms:W3CDTF">2026-03-16T13:47:00Z</dcterms:modified>
</cp:coreProperties>
</file>