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8F1" w14:textId="77777777" w:rsidR="00B6024D" w:rsidRDefault="00B6024D" w:rsidP="00EC497A">
      <w:pPr>
        <w:rPr>
          <w:b/>
          <w:sz w:val="28"/>
          <w:szCs w:val="28"/>
        </w:rPr>
      </w:pPr>
    </w:p>
    <w:p w14:paraId="1CBBF649" w14:textId="6AD0EA53" w:rsidR="00B6024D" w:rsidRPr="006B5965" w:rsidRDefault="00E075B2" w:rsidP="00B6024D">
      <w:pPr>
        <w:rPr>
          <w:u w:val="single"/>
        </w:rPr>
      </w:pPr>
      <w:r>
        <w:rPr>
          <w:b/>
          <w:noProof/>
        </w:rPr>
        <w:drawing>
          <wp:anchor distT="0" distB="0" distL="114300" distR="114300" simplePos="0" relativeHeight="251657728" behindDoc="0" locked="1" layoutInCell="1" allowOverlap="1" wp14:anchorId="28DC6974" wp14:editId="39C23751">
            <wp:simplePos x="0" y="0"/>
            <wp:positionH relativeFrom="character">
              <wp:posOffset>-868680</wp:posOffset>
            </wp:positionH>
            <wp:positionV relativeFrom="line">
              <wp:posOffset>-90170</wp:posOffset>
            </wp:positionV>
            <wp:extent cx="1177925" cy="914400"/>
            <wp:effectExtent l="0" t="0" r="3175" b="0"/>
            <wp:wrapNone/>
            <wp:docPr id="2" name="Obrázok 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24D" w:rsidRPr="006B5965">
        <w:rPr>
          <w:b/>
          <w:u w:val="single"/>
        </w:rPr>
        <w:t>UR</w:t>
      </w:r>
      <w:r w:rsidR="00FE75D8">
        <w:rPr>
          <w:b/>
          <w:u w:val="single"/>
        </w:rPr>
        <w:t xml:space="preserve">   URB</w:t>
      </w:r>
      <w:r w:rsidR="00B6024D" w:rsidRPr="006B5965">
        <w:rPr>
          <w:b/>
          <w:u w:val="single"/>
        </w:rPr>
        <w:t>ÁRSKE  POZEMKOVÉ  SPOLOČENSTVO    KYSUCKÝ  LIESKOVEC</w:t>
      </w:r>
      <w:r w:rsidR="00B05362">
        <w:rPr>
          <w:b/>
          <w:u w:val="single"/>
        </w:rPr>
        <w:t xml:space="preserve"> 29</w:t>
      </w:r>
    </w:p>
    <w:p w14:paraId="71E41519" w14:textId="77777777" w:rsidR="00B6024D" w:rsidRDefault="00B6024D" w:rsidP="00B6024D">
      <w:pPr>
        <w:rPr>
          <w:b/>
          <w:u w:val="single"/>
        </w:rPr>
      </w:pPr>
      <w:r>
        <w:t xml:space="preserve">            IČO: 42220866, DIČ: 2023505528,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8"/>
      </w:r>
      <w:r>
        <w:rPr>
          <w:rFonts w:ascii="Tahoma" w:hAnsi="Tahoma" w:cs="Tahoma"/>
          <w:b/>
          <w:color w:val="999999"/>
          <w:sz w:val="20"/>
          <w:szCs w:val="20"/>
        </w:rPr>
        <w:t xml:space="preserve">: </w:t>
      </w:r>
      <w:r w:rsidR="00F8393D">
        <w:rPr>
          <w:rFonts w:ascii="Tahoma" w:hAnsi="Tahoma" w:cs="Tahoma"/>
          <w:b/>
          <w:color w:val="999999"/>
          <w:sz w:val="20"/>
          <w:szCs w:val="20"/>
        </w:rPr>
        <w:t>0904891773</w:t>
      </w:r>
      <w:r>
        <w:rPr>
          <w:rFonts w:ascii="Tahoma" w:hAnsi="Tahoma" w:cs="Tahoma"/>
          <w:b/>
          <w:color w:val="999999"/>
          <w:sz w:val="20"/>
          <w:szCs w:val="20"/>
        </w:rPr>
        <w:t xml:space="preserve">, 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A"/>
      </w:r>
      <w:r>
        <w:rPr>
          <w:rFonts w:ascii="Tahoma" w:hAnsi="Tahoma" w:cs="Tahoma"/>
          <w:color w:val="999999"/>
          <w:sz w:val="20"/>
          <w:szCs w:val="20"/>
        </w:rPr>
        <w:t>:</w:t>
      </w:r>
      <w:proofErr w:type="spellStart"/>
      <w:r w:rsidR="00884F7B">
        <w:fldChar w:fldCharType="begin"/>
      </w:r>
      <w:r w:rsidR="00884F7B">
        <w:instrText xml:space="preserve"> HYPERLINK "mailto:ups@urbarkysuckylieskovec.sk" </w:instrText>
      </w:r>
      <w:r w:rsidR="00884F7B">
        <w:fldChar w:fldCharType="separate"/>
      </w:r>
      <w:r w:rsidR="00571B5B" w:rsidRPr="00975F4A">
        <w:rPr>
          <w:rStyle w:val="Hypertextovprepojenie"/>
          <w:rFonts w:ascii="Tahoma" w:hAnsi="Tahoma" w:cs="Tahoma"/>
          <w:sz w:val="20"/>
          <w:szCs w:val="20"/>
        </w:rPr>
        <w:t>mailto:ups@urbarkysuckylieskovec.sk</w:t>
      </w:r>
      <w:proofErr w:type="spellEnd"/>
      <w:r w:rsidR="00884F7B">
        <w:rPr>
          <w:rStyle w:val="Hypertextovprepojenie"/>
          <w:rFonts w:ascii="Tahoma" w:hAnsi="Tahoma" w:cs="Tahoma"/>
          <w:sz w:val="20"/>
          <w:szCs w:val="20"/>
        </w:rPr>
        <w:fldChar w:fldCharType="end"/>
      </w:r>
    </w:p>
    <w:p w14:paraId="560A6454" w14:textId="77777777" w:rsidR="00B6024D" w:rsidRDefault="00F70B55" w:rsidP="00EC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www.urbarkysuckylieskovec.sk</w:t>
      </w:r>
    </w:p>
    <w:p w14:paraId="67B7DB48" w14:textId="77777777" w:rsidR="00B6024D" w:rsidRDefault="00B6024D" w:rsidP="00EC497A">
      <w:pPr>
        <w:rPr>
          <w:b/>
          <w:sz w:val="28"/>
          <w:szCs w:val="28"/>
        </w:rPr>
      </w:pPr>
    </w:p>
    <w:p w14:paraId="7B7106E1" w14:textId="3A21D741" w:rsidR="008C77EA" w:rsidRDefault="008C77EA" w:rsidP="004E55AC">
      <w:pPr>
        <w:rPr>
          <w:b/>
          <w:sz w:val="28"/>
          <w:szCs w:val="28"/>
        </w:rPr>
      </w:pPr>
    </w:p>
    <w:p w14:paraId="3F4BB9A5" w14:textId="571DD165" w:rsidR="008C77EA" w:rsidRDefault="008C77EA" w:rsidP="004E55AC">
      <w:pPr>
        <w:rPr>
          <w:b/>
          <w:sz w:val="28"/>
          <w:szCs w:val="28"/>
        </w:rPr>
      </w:pPr>
    </w:p>
    <w:p w14:paraId="70B59603" w14:textId="77777777" w:rsidR="00B550C6" w:rsidRDefault="00B550C6" w:rsidP="00B550C6">
      <w:pPr>
        <w:pStyle w:val="Normlnywebov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8"/>
          <w:szCs w:val="28"/>
        </w:rPr>
        <w:t>   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Zápisnica z Valného zhromaždenia Urbárskeho pozemkového</w:t>
      </w:r>
    </w:p>
    <w:p w14:paraId="0148D533" w14:textId="77777777" w:rsidR="00B550C6" w:rsidRDefault="00B550C6" w:rsidP="00B550C6">
      <w:pPr>
        <w:pStyle w:val="Normlnywebov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spoločenstva  Kysucký  Lieskovec  č. 29 konaného dňa 17. 03. 2024 v sále </w:t>
      </w:r>
    </w:p>
    <w:p w14:paraId="6227AC6A" w14:textId="77777777" w:rsidR="00B550C6" w:rsidRDefault="00B550C6" w:rsidP="00B550C6">
      <w:pPr>
        <w:pStyle w:val="Normlnywebov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KD Kysucký Lieskovec</w:t>
      </w:r>
    </w:p>
    <w:p w14:paraId="270E42C4" w14:textId="77777777" w:rsidR="00B550C6" w:rsidRDefault="00B550C6" w:rsidP="00B550C6"/>
    <w:p w14:paraId="6924197D" w14:textId="77777777" w:rsidR="00B550C6" w:rsidRDefault="00B550C6" w:rsidP="00B550C6">
      <w:pPr>
        <w:pStyle w:val="Normlnywebov"/>
        <w:spacing w:before="0" w:beforeAutospacing="0" w:after="0" w:afterAutospacing="0"/>
      </w:pPr>
      <w:r>
        <w:rPr>
          <w:color w:val="000000"/>
        </w:rPr>
        <w:t>Program:</w:t>
      </w:r>
    </w:p>
    <w:p w14:paraId="28F2CAC5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Prezentácia podielnikov od 13,00 do 14,00 hod.</w:t>
      </w:r>
    </w:p>
    <w:p w14:paraId="0559B2CC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Privítanie a úvod</w:t>
      </w:r>
    </w:p>
    <w:p w14:paraId="5D2CFDAC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Voľba návrhovej a mandátovej komisie, zapisovateľa a overovateľov zápisnice</w:t>
      </w:r>
    </w:p>
    <w:p w14:paraId="220C86DA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Správa mandátovej komisie</w:t>
      </w:r>
    </w:p>
    <w:p w14:paraId="559E2B17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Správa o hospodárení, správa revíznej komisie</w:t>
      </w:r>
    </w:p>
    <w:p w14:paraId="2FE7FFA7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Ročná účtovná závierka za rok 2023 -  schválenie a návrh na rozdelenie zisku</w:t>
      </w:r>
    </w:p>
    <w:p w14:paraId="72476B87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Zmena vlastníckeho práva  k pozemkom pod Krížovou cestou pod Obec v rámci pozemkových úprav - hlasovanie</w:t>
      </w:r>
    </w:p>
    <w:p w14:paraId="38F50D49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Rôzne , diskusia</w:t>
      </w:r>
    </w:p>
    <w:p w14:paraId="2C0B6B15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Návrh na uznesenie</w:t>
      </w:r>
    </w:p>
    <w:p w14:paraId="4D17DBFF" w14:textId="77777777" w:rsidR="00B550C6" w:rsidRDefault="00B550C6" w:rsidP="00B550C6">
      <w:pPr>
        <w:pStyle w:val="Normlnywebov"/>
        <w:numPr>
          <w:ilvl w:val="0"/>
          <w:numId w:val="15"/>
        </w:numPr>
        <w:spacing w:before="0" w:beforeAutospacing="0" w:after="0" w:afterAutospacing="0"/>
        <w:ind w:left="1211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Záver</w:t>
      </w:r>
    </w:p>
    <w:p w14:paraId="275F9789" w14:textId="77777777" w:rsidR="00B550C6" w:rsidRDefault="00B550C6" w:rsidP="00B550C6">
      <w:pPr>
        <w:pStyle w:val="Normlnywebov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</w:rPr>
        <w:t>  </w:t>
      </w:r>
    </w:p>
    <w:p w14:paraId="19452AB4" w14:textId="77777777" w:rsidR="00B550C6" w:rsidRPr="00931F93" w:rsidRDefault="00B550C6" w:rsidP="00E52096">
      <w:pPr>
        <w:pStyle w:val="Normlnywebov"/>
        <w:numPr>
          <w:ilvl w:val="0"/>
          <w:numId w:val="16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>Prezentácia podielnikov prebiehala od 13. 00 hod do 14,00 hod.</w:t>
      </w:r>
    </w:p>
    <w:p w14:paraId="0D83FD42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</w:rPr>
        <w:br/>
      </w:r>
    </w:p>
    <w:p w14:paraId="2D8D90AB" w14:textId="5CC94A95" w:rsidR="00E212C0" w:rsidRPr="00E212C0" w:rsidRDefault="00B550C6" w:rsidP="00E52096">
      <w:pPr>
        <w:pStyle w:val="Normlnywebov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212C0">
        <w:rPr>
          <w:rFonts w:asciiTheme="minorHAnsi" w:hAnsiTheme="minorHAnsi" w:cstheme="minorHAnsi"/>
          <w:color w:val="000000"/>
        </w:rPr>
        <w:t>Predsed</w:t>
      </w:r>
      <w:r w:rsidR="00E246A4" w:rsidRPr="00E212C0">
        <w:rPr>
          <w:rFonts w:asciiTheme="minorHAnsi" w:hAnsiTheme="minorHAnsi" w:cstheme="minorHAnsi"/>
          <w:color w:val="000000"/>
        </w:rPr>
        <w:t>níčka</w:t>
      </w:r>
      <w:r w:rsidRPr="00E212C0">
        <w:rPr>
          <w:rFonts w:asciiTheme="minorHAnsi" w:hAnsiTheme="minorHAnsi" w:cstheme="minorHAnsi"/>
          <w:color w:val="000000"/>
        </w:rPr>
        <w:t xml:space="preserve"> UPS Mgr. Ľudmila </w:t>
      </w:r>
      <w:proofErr w:type="spellStart"/>
      <w:r w:rsidRPr="00E212C0">
        <w:rPr>
          <w:rFonts w:asciiTheme="minorHAnsi" w:hAnsiTheme="minorHAnsi" w:cstheme="minorHAnsi"/>
          <w:color w:val="000000"/>
        </w:rPr>
        <w:t>Pijaková</w:t>
      </w:r>
      <w:proofErr w:type="spellEnd"/>
      <w:r w:rsidRPr="00E212C0">
        <w:rPr>
          <w:rFonts w:asciiTheme="minorHAnsi" w:hAnsiTheme="minorHAnsi" w:cstheme="minorHAnsi"/>
          <w:color w:val="000000"/>
        </w:rPr>
        <w:t xml:space="preserve"> privítala všetkých zúčastnených a poďakovala za</w:t>
      </w:r>
      <w:r w:rsidR="00E246A4" w:rsidRPr="00E212C0">
        <w:rPr>
          <w:rFonts w:asciiTheme="minorHAnsi" w:hAnsiTheme="minorHAnsi" w:cstheme="minorHAnsi"/>
          <w:color w:val="000000"/>
        </w:rPr>
        <w:t xml:space="preserve"> i</w:t>
      </w:r>
      <w:r w:rsidRPr="00E212C0">
        <w:rPr>
          <w:rFonts w:asciiTheme="minorHAnsi" w:hAnsiTheme="minorHAnsi" w:cstheme="minorHAnsi"/>
          <w:color w:val="000000"/>
        </w:rPr>
        <w:t>ch účasť a  vyjadrila vďaku za splnomocnenia, ktoré dali členovia členom výboru, aby</w:t>
      </w:r>
      <w:r w:rsidR="00E246A4" w:rsidRPr="00E212C0">
        <w:rPr>
          <w:rFonts w:asciiTheme="minorHAnsi" w:hAnsiTheme="minorHAnsi" w:cstheme="minorHAnsi"/>
          <w:color w:val="000000"/>
        </w:rPr>
        <w:t xml:space="preserve"> </w:t>
      </w:r>
      <w:r w:rsidRPr="00E212C0">
        <w:rPr>
          <w:rFonts w:asciiTheme="minorHAnsi" w:hAnsiTheme="minorHAnsi" w:cstheme="minorHAnsi"/>
          <w:color w:val="000000"/>
        </w:rPr>
        <w:t xml:space="preserve">sme mohli hlasovať a odsúhlasiť všetko čo je v programe a predniesla program schôdze, ktorý doplnila o bod </w:t>
      </w:r>
      <w:r w:rsidR="00AB3054">
        <w:rPr>
          <w:rFonts w:asciiTheme="minorHAnsi" w:hAnsiTheme="minorHAnsi" w:cstheme="minorHAnsi"/>
          <w:color w:val="000000"/>
        </w:rPr>
        <w:t>programu a to: O</w:t>
      </w:r>
      <w:r w:rsidRPr="00E212C0">
        <w:rPr>
          <w:rFonts w:asciiTheme="minorHAnsi" w:hAnsiTheme="minorHAnsi" w:cstheme="minorHAnsi"/>
          <w:color w:val="000000"/>
        </w:rPr>
        <w:t xml:space="preserve">ddelenie od spoločnej nehnuteľnosti pre NDS Bratislava z LV  2444, 2445, 2098 pre úsek  diaľnice D3 Kysucké N. Mesto – Oščadnica o celkovej výmere 741 m2 a z LV 3132 o výmere 12 m2  pre úsek diaľnice D3 Žilina, </w:t>
      </w:r>
      <w:proofErr w:type="spellStart"/>
      <w:r w:rsidRPr="00E212C0">
        <w:rPr>
          <w:rFonts w:asciiTheme="minorHAnsi" w:hAnsiTheme="minorHAnsi" w:cstheme="minorHAnsi"/>
          <w:color w:val="000000"/>
        </w:rPr>
        <w:t>Brodno</w:t>
      </w:r>
      <w:proofErr w:type="spellEnd"/>
      <w:r w:rsidRPr="00E212C0">
        <w:rPr>
          <w:rFonts w:asciiTheme="minorHAnsi" w:hAnsiTheme="minorHAnsi" w:cstheme="minorHAnsi"/>
          <w:color w:val="000000"/>
        </w:rPr>
        <w:t xml:space="preserve"> –</w:t>
      </w:r>
      <w:r w:rsidR="005A2C5A" w:rsidRPr="00E212C0">
        <w:rPr>
          <w:rFonts w:asciiTheme="minorHAnsi" w:hAnsiTheme="minorHAnsi" w:cstheme="minorHAnsi"/>
          <w:color w:val="000000"/>
        </w:rPr>
        <w:t xml:space="preserve"> </w:t>
      </w:r>
      <w:r w:rsidRPr="00E212C0">
        <w:rPr>
          <w:rFonts w:asciiTheme="minorHAnsi" w:hAnsiTheme="minorHAnsi" w:cstheme="minorHAnsi"/>
          <w:color w:val="000000"/>
        </w:rPr>
        <w:t>Kysucké  Nové Mesto a vyzvala zúčastnených , aby  predniesli pripomienky k</w:t>
      </w:r>
      <w:r w:rsidR="005A2C5A" w:rsidRPr="00E212C0">
        <w:rPr>
          <w:rFonts w:asciiTheme="minorHAnsi" w:hAnsiTheme="minorHAnsi" w:cstheme="minorHAnsi"/>
          <w:color w:val="000000"/>
        </w:rPr>
        <w:t xml:space="preserve"> uvedenému bodu </w:t>
      </w:r>
      <w:r w:rsidRPr="00E212C0">
        <w:rPr>
          <w:rFonts w:asciiTheme="minorHAnsi" w:hAnsiTheme="minorHAnsi" w:cstheme="minorHAnsi"/>
          <w:color w:val="000000"/>
        </w:rPr>
        <w:t>programu</w:t>
      </w:r>
      <w:r w:rsidR="005A2C5A" w:rsidRPr="00E212C0">
        <w:rPr>
          <w:rFonts w:asciiTheme="minorHAnsi" w:hAnsiTheme="minorHAnsi" w:cstheme="minorHAnsi"/>
          <w:color w:val="000000"/>
        </w:rPr>
        <w:t>.</w:t>
      </w:r>
      <w:r w:rsidR="005A4DA6" w:rsidRPr="00E212C0">
        <w:rPr>
          <w:rFonts w:asciiTheme="minorHAnsi" w:hAnsiTheme="minorHAnsi" w:cstheme="minorHAnsi"/>
          <w:color w:val="000000"/>
        </w:rPr>
        <w:t xml:space="preserve"> Pripomienku – otázku položila p. </w:t>
      </w:r>
      <w:proofErr w:type="spellStart"/>
      <w:r w:rsidR="005A4DA6" w:rsidRPr="00E212C0">
        <w:rPr>
          <w:rFonts w:asciiTheme="minorHAnsi" w:hAnsiTheme="minorHAnsi" w:cstheme="minorHAnsi"/>
          <w:color w:val="000000"/>
        </w:rPr>
        <w:t>Azizi</w:t>
      </w:r>
      <w:proofErr w:type="spellEnd"/>
      <w:r w:rsidR="005A4DA6" w:rsidRPr="00E212C0">
        <w:rPr>
          <w:rFonts w:asciiTheme="minorHAnsi" w:hAnsiTheme="minorHAnsi" w:cstheme="minorHAnsi"/>
          <w:color w:val="000000"/>
        </w:rPr>
        <w:t xml:space="preserve">, či by NDS nepostačoval len prenájom uvedenej výmery. P </w:t>
      </w:r>
      <w:proofErr w:type="spellStart"/>
      <w:r w:rsidR="005A4DA6" w:rsidRPr="00E212C0">
        <w:rPr>
          <w:rFonts w:asciiTheme="minorHAnsi" w:hAnsiTheme="minorHAnsi" w:cstheme="minorHAnsi"/>
          <w:color w:val="000000"/>
        </w:rPr>
        <w:t>Pijáková</w:t>
      </w:r>
      <w:proofErr w:type="spellEnd"/>
      <w:r w:rsidR="00E212C0" w:rsidRPr="00E212C0">
        <w:rPr>
          <w:rFonts w:asciiTheme="minorHAnsi" w:hAnsiTheme="minorHAnsi" w:cstheme="minorHAnsi"/>
          <w:color w:val="000000"/>
        </w:rPr>
        <w:t xml:space="preserve"> odpovedala, že NDS má zmeny v projekte, ktoré si vyžadujú stavebné povolenie, že potrebuje odkúpenie uvedených m2.</w:t>
      </w:r>
    </w:p>
    <w:p w14:paraId="60E2052F" w14:textId="52226E82" w:rsidR="00B550C6" w:rsidRPr="00E212C0" w:rsidRDefault="001F357C" w:rsidP="00E212C0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Po odpovedi p. </w:t>
      </w:r>
      <w:proofErr w:type="spellStart"/>
      <w:r>
        <w:rPr>
          <w:rFonts w:asciiTheme="minorHAnsi" w:hAnsiTheme="minorHAnsi" w:cstheme="minorHAnsi"/>
          <w:color w:val="000000"/>
        </w:rPr>
        <w:t>Pij</w:t>
      </w:r>
      <w:r w:rsidR="00AB305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ková</w:t>
      </w:r>
      <w:proofErr w:type="spellEnd"/>
      <w:r w:rsidR="00386222">
        <w:rPr>
          <w:rFonts w:asciiTheme="minorHAnsi" w:hAnsiTheme="minorHAnsi" w:cstheme="minorHAnsi"/>
          <w:color w:val="000000"/>
        </w:rPr>
        <w:t xml:space="preserve"> </w:t>
      </w:r>
      <w:r w:rsidR="00B550C6" w:rsidRPr="00E212C0">
        <w:rPr>
          <w:rFonts w:asciiTheme="minorHAnsi" w:hAnsiTheme="minorHAnsi" w:cstheme="minorHAnsi"/>
          <w:color w:val="000000"/>
        </w:rPr>
        <w:t> dala hlasovať za program valného zhromaždenia</w:t>
      </w:r>
    </w:p>
    <w:p w14:paraId="59EDCE30" w14:textId="77C28B16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          Hlasovanie za program: ZA: </w:t>
      </w:r>
      <w:r w:rsidR="0029306E">
        <w:rPr>
          <w:rFonts w:asciiTheme="minorHAnsi" w:hAnsiTheme="minorHAnsi" w:cstheme="minorHAnsi"/>
          <w:color w:val="000000"/>
        </w:rPr>
        <w:t xml:space="preserve">                           99,84 % prítomných</w:t>
      </w:r>
    </w:p>
    <w:p w14:paraId="130BF9C8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2832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Proti: 0</w:t>
      </w:r>
    </w:p>
    <w:p w14:paraId="4D7A282D" w14:textId="1236007D" w:rsidR="00B550C6" w:rsidRPr="00931F93" w:rsidRDefault="00B550C6" w:rsidP="00E52096">
      <w:pPr>
        <w:pStyle w:val="Normlnywebov"/>
        <w:spacing w:before="0" w:beforeAutospacing="0" w:after="0" w:afterAutospacing="0"/>
        <w:ind w:left="2832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Zdržal sa  </w:t>
      </w:r>
      <w:r w:rsidR="0029306E">
        <w:rPr>
          <w:rFonts w:asciiTheme="minorHAnsi" w:hAnsiTheme="minorHAnsi" w:cstheme="minorHAnsi"/>
          <w:color w:val="000000"/>
        </w:rPr>
        <w:t>č.</w:t>
      </w:r>
      <w:r w:rsidRPr="00931F93">
        <w:rPr>
          <w:rFonts w:asciiTheme="minorHAnsi" w:hAnsiTheme="minorHAnsi" w:cstheme="minorHAnsi"/>
          <w:color w:val="000000"/>
        </w:rPr>
        <w:t xml:space="preserve"> 128</w:t>
      </w:r>
      <w:r w:rsidR="0029306E">
        <w:rPr>
          <w:rFonts w:asciiTheme="minorHAnsi" w:hAnsiTheme="minorHAnsi" w:cstheme="minorHAnsi"/>
          <w:color w:val="000000"/>
        </w:rPr>
        <w:t xml:space="preserve">         0,16 % prítomných</w:t>
      </w:r>
    </w:p>
    <w:p w14:paraId="62641ADD" w14:textId="688B24C2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Program rokovania schválený.</w:t>
      </w:r>
    </w:p>
    <w:p w14:paraId="35678C4B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607DE453" w14:textId="4BCF3B11" w:rsidR="00B550C6" w:rsidRDefault="0029306E" w:rsidP="0029306E">
      <w:pPr>
        <w:pStyle w:val="Normlnywebov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  <w:r w:rsidR="00B550C6" w:rsidRPr="00931F93">
        <w:rPr>
          <w:rFonts w:asciiTheme="minorHAnsi" w:hAnsiTheme="minorHAnsi" w:cstheme="minorHAnsi"/>
          <w:color w:val="000000"/>
        </w:rPr>
        <w:t xml:space="preserve">Voľba mandátovej komisie: predseda: Ján </w:t>
      </w:r>
      <w:proofErr w:type="spellStart"/>
      <w:r w:rsidR="00B550C6" w:rsidRPr="00931F93">
        <w:rPr>
          <w:rFonts w:asciiTheme="minorHAnsi" w:hAnsiTheme="minorHAnsi" w:cstheme="minorHAnsi"/>
          <w:color w:val="000000"/>
        </w:rPr>
        <w:t>Sidor</w:t>
      </w:r>
      <w:proofErr w:type="spellEnd"/>
      <w:r w:rsidR="00B550C6" w:rsidRPr="00931F93">
        <w:rPr>
          <w:rFonts w:asciiTheme="minorHAnsi" w:hAnsiTheme="minorHAnsi" w:cstheme="minorHAnsi"/>
          <w:color w:val="000000"/>
        </w:rPr>
        <w:t> </w:t>
      </w:r>
    </w:p>
    <w:p w14:paraId="58AD1E24" w14:textId="7B0D60F3" w:rsidR="00B550C6" w:rsidRPr="00931F93" w:rsidRDefault="00B550C6" w:rsidP="0029306E">
      <w:pPr>
        <w:pStyle w:val="Normlnywebov"/>
        <w:spacing w:before="0" w:beforeAutospacing="0" w:after="0" w:afterAutospacing="0"/>
        <w:ind w:right="-567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Členovia:   Jozef Skokan, Mária </w:t>
      </w:r>
      <w:proofErr w:type="spellStart"/>
      <w:r w:rsidRPr="00931F93">
        <w:rPr>
          <w:rFonts w:asciiTheme="minorHAnsi" w:hAnsiTheme="minorHAnsi" w:cstheme="minorHAnsi"/>
          <w:color w:val="000000"/>
        </w:rPr>
        <w:t>Janišová</w:t>
      </w:r>
      <w:proofErr w:type="spellEnd"/>
      <w:r w:rsidRPr="00931F93">
        <w:rPr>
          <w:rFonts w:asciiTheme="minorHAnsi" w:hAnsiTheme="minorHAnsi" w:cstheme="minorHAnsi"/>
          <w:color w:val="000000"/>
        </w:rPr>
        <w:t xml:space="preserve"> , </w:t>
      </w:r>
      <w:proofErr w:type="spellStart"/>
      <w:r w:rsidRPr="00931F93">
        <w:rPr>
          <w:rFonts w:asciiTheme="minorHAnsi" w:hAnsiTheme="minorHAnsi" w:cstheme="minorHAnsi"/>
          <w:color w:val="000000"/>
        </w:rPr>
        <w:t>Pius</w:t>
      </w:r>
      <w:proofErr w:type="spellEnd"/>
      <w:r w:rsidRPr="00931F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31F93">
        <w:rPr>
          <w:rFonts w:asciiTheme="minorHAnsi" w:hAnsiTheme="minorHAnsi" w:cstheme="minorHAnsi"/>
          <w:color w:val="000000"/>
        </w:rPr>
        <w:t>Paršo</w:t>
      </w:r>
      <w:proofErr w:type="spellEnd"/>
      <w:r w:rsidRPr="00931F93">
        <w:rPr>
          <w:rFonts w:asciiTheme="minorHAnsi" w:hAnsiTheme="minorHAnsi" w:cstheme="minorHAnsi"/>
          <w:color w:val="000000"/>
        </w:rPr>
        <w:t xml:space="preserve">, Stanislav </w:t>
      </w:r>
      <w:proofErr w:type="spellStart"/>
      <w:r w:rsidRPr="00931F93">
        <w:rPr>
          <w:rFonts w:asciiTheme="minorHAnsi" w:hAnsiTheme="minorHAnsi" w:cstheme="minorHAnsi"/>
          <w:color w:val="000000"/>
        </w:rPr>
        <w:t>Ondreáš</w:t>
      </w:r>
      <w:proofErr w:type="spellEnd"/>
      <w:r w:rsidRPr="00931F93">
        <w:rPr>
          <w:rFonts w:asciiTheme="minorHAnsi" w:hAnsiTheme="minorHAnsi" w:cstheme="minorHAnsi"/>
          <w:color w:val="000000"/>
        </w:rPr>
        <w:t>, Mária Kocianová, </w:t>
      </w:r>
    </w:p>
    <w:p w14:paraId="046A2AB1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360" w:right="-567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    Dáša </w:t>
      </w:r>
      <w:proofErr w:type="spellStart"/>
      <w:r w:rsidRPr="00931F93">
        <w:rPr>
          <w:rFonts w:asciiTheme="minorHAnsi" w:hAnsiTheme="minorHAnsi" w:cstheme="minorHAnsi"/>
          <w:color w:val="000000"/>
        </w:rPr>
        <w:t>Hunčíková</w:t>
      </w:r>
      <w:proofErr w:type="spellEnd"/>
    </w:p>
    <w:p w14:paraId="779EE058" w14:textId="69D08954" w:rsidR="001B02FA" w:rsidRDefault="00B550C6" w:rsidP="001F357C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>                                             hlasovanie: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 xml:space="preserve"> ZA</w:t>
      </w:r>
      <w:r w:rsidR="0029306E">
        <w:rPr>
          <w:rFonts w:asciiTheme="minorHAnsi" w:hAnsiTheme="minorHAnsi" w:cstheme="minorHAnsi"/>
          <w:color w:val="000000"/>
        </w:rPr>
        <w:t xml:space="preserve">                                    99,84 % prítomných</w:t>
      </w:r>
    </w:p>
    <w:p w14:paraId="77EFE1F7" w14:textId="7BC5E6A5" w:rsidR="00B550C6" w:rsidRPr="00931F93" w:rsidRDefault="001B02FA" w:rsidP="001F357C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</w:t>
      </w:r>
      <w:r w:rsidR="0029306E">
        <w:rPr>
          <w:rFonts w:asciiTheme="minorHAnsi" w:hAnsiTheme="minorHAnsi" w:cstheme="minorHAnsi"/>
          <w:color w:val="000000"/>
        </w:rPr>
        <w:t xml:space="preserve">                       </w:t>
      </w:r>
      <w:r w:rsidR="00B550C6" w:rsidRPr="00931F93">
        <w:rPr>
          <w:rFonts w:asciiTheme="minorHAnsi" w:hAnsiTheme="minorHAnsi" w:cstheme="minorHAnsi"/>
          <w:color w:val="000000"/>
        </w:rPr>
        <w:t xml:space="preserve"> zdržal sa     č. 128</w:t>
      </w:r>
      <w:r w:rsidR="0029306E">
        <w:rPr>
          <w:rFonts w:asciiTheme="minorHAnsi" w:hAnsiTheme="minorHAnsi" w:cstheme="minorHAnsi"/>
          <w:color w:val="000000"/>
        </w:rPr>
        <w:t xml:space="preserve">             0,16 % prítomných</w:t>
      </w:r>
    </w:p>
    <w:p w14:paraId="48BCABF4" w14:textId="49DA8D3E" w:rsidR="00B550C6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>                                              </w:t>
      </w:r>
      <w:r w:rsidR="0029306E">
        <w:rPr>
          <w:rFonts w:asciiTheme="minorHAnsi" w:hAnsiTheme="minorHAnsi" w:cstheme="minorHAnsi"/>
          <w:color w:val="000000"/>
        </w:rPr>
        <w:t xml:space="preserve">                   </w:t>
      </w:r>
      <w:r w:rsidRPr="00931F93">
        <w:rPr>
          <w:rFonts w:asciiTheme="minorHAnsi" w:hAnsiTheme="minorHAnsi" w:cstheme="minorHAnsi"/>
          <w:color w:val="000000"/>
        </w:rPr>
        <w:t>  proti: 0</w:t>
      </w:r>
    </w:p>
    <w:p w14:paraId="091D86C9" w14:textId="75AF2873" w:rsidR="00B550C6" w:rsidRDefault="001B02FA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M</w:t>
      </w:r>
      <w:r w:rsidR="00B550C6" w:rsidRPr="00931F93">
        <w:rPr>
          <w:rFonts w:asciiTheme="minorHAnsi" w:hAnsiTheme="minorHAnsi" w:cstheme="minorHAnsi"/>
          <w:color w:val="000000"/>
        </w:rPr>
        <w:t>andátová komisia schválená</w:t>
      </w:r>
      <w:r>
        <w:rPr>
          <w:rFonts w:asciiTheme="minorHAnsi" w:hAnsiTheme="minorHAnsi" w:cstheme="minorHAnsi"/>
          <w:color w:val="000000"/>
        </w:rPr>
        <w:t>.</w:t>
      </w:r>
    </w:p>
    <w:p w14:paraId="44B48E9C" w14:textId="5DCFD202" w:rsidR="0029306E" w:rsidRDefault="00B550C6" w:rsidP="00AB3054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>Voľba návrhovej komisie -  Návrh</w:t>
      </w:r>
      <w:r w:rsidR="00AB3054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>na zloženie  komisie: Ing.</w:t>
      </w:r>
      <w:r w:rsidR="0029306E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>Michal Červienka</w:t>
      </w:r>
      <w:r w:rsidR="0029306E">
        <w:rPr>
          <w:rFonts w:asciiTheme="minorHAnsi" w:hAnsiTheme="minorHAnsi" w:cstheme="minorHAnsi"/>
          <w:color w:val="000000"/>
        </w:rPr>
        <w:t xml:space="preserve"> predseda, </w:t>
      </w:r>
    </w:p>
    <w:p w14:paraId="34CEBBB4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  Členovia  : Ján </w:t>
      </w:r>
      <w:proofErr w:type="spellStart"/>
      <w:r w:rsidRPr="00931F93">
        <w:rPr>
          <w:rFonts w:asciiTheme="minorHAnsi" w:hAnsiTheme="minorHAnsi" w:cstheme="minorHAnsi"/>
          <w:color w:val="000000"/>
        </w:rPr>
        <w:t>Rajtek</w:t>
      </w:r>
      <w:proofErr w:type="spellEnd"/>
      <w:r w:rsidRPr="00931F93">
        <w:rPr>
          <w:rFonts w:asciiTheme="minorHAnsi" w:hAnsiTheme="minorHAnsi" w:cstheme="minorHAnsi"/>
          <w:color w:val="000000"/>
        </w:rPr>
        <w:t xml:space="preserve">, Jaroslav </w:t>
      </w:r>
      <w:proofErr w:type="spellStart"/>
      <w:r w:rsidRPr="00931F93">
        <w:rPr>
          <w:rFonts w:asciiTheme="minorHAnsi" w:hAnsiTheme="minorHAnsi" w:cstheme="minorHAnsi"/>
          <w:color w:val="000000"/>
        </w:rPr>
        <w:t>Kavčiak</w:t>
      </w:r>
      <w:proofErr w:type="spellEnd"/>
    </w:p>
    <w:p w14:paraId="7A03BFD4" w14:textId="3EFB7B8E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                                            hlasovanie: </w:t>
      </w:r>
      <w:r w:rsidR="00386222">
        <w:rPr>
          <w:rFonts w:asciiTheme="minorHAnsi" w:hAnsiTheme="minorHAnsi" w:cstheme="minorHAnsi"/>
          <w:color w:val="000000"/>
        </w:rPr>
        <w:t xml:space="preserve">  </w:t>
      </w:r>
      <w:r w:rsidR="001B02FA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>ZA: 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 w:rsidR="00AB3054">
        <w:rPr>
          <w:rFonts w:asciiTheme="minorHAnsi" w:hAnsiTheme="minorHAnsi" w:cstheme="minorHAnsi"/>
          <w:color w:val="000000"/>
        </w:rPr>
        <w:t>99,84 % prítomných</w:t>
      </w:r>
    </w:p>
    <w:p w14:paraId="7CE3273E" w14:textId="65A6091E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Fonts w:asciiTheme="minorHAnsi" w:hAnsiTheme="minorHAnsi" w:cstheme="minorHAnsi"/>
          <w:color w:val="000000"/>
        </w:rPr>
        <w:t xml:space="preserve">                         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>  Proti: 0</w:t>
      </w:r>
    </w:p>
    <w:p w14:paraId="31655FD9" w14:textId="3224ED39" w:rsidR="00B550C6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Fonts w:asciiTheme="minorHAnsi" w:hAnsiTheme="minorHAnsi" w:cstheme="minorHAnsi"/>
          <w:color w:val="000000"/>
        </w:rPr>
        <w:t xml:space="preserve">                           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>Zdržal:  č. p. 128</w:t>
      </w:r>
      <w:r w:rsidR="00AB3054">
        <w:rPr>
          <w:rFonts w:asciiTheme="minorHAnsi" w:hAnsiTheme="minorHAnsi" w:cstheme="minorHAnsi"/>
          <w:color w:val="000000"/>
        </w:rPr>
        <w:t xml:space="preserve">      0,16 %</w:t>
      </w:r>
      <w:r w:rsidR="00B70381">
        <w:rPr>
          <w:rFonts w:asciiTheme="minorHAnsi" w:hAnsiTheme="minorHAnsi" w:cstheme="minorHAnsi"/>
          <w:color w:val="000000"/>
        </w:rPr>
        <w:t xml:space="preserve"> prítomných</w:t>
      </w:r>
    </w:p>
    <w:p w14:paraId="191AD815" w14:textId="48A73521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Návrhová komisia schválená</w:t>
      </w:r>
      <w:r w:rsidR="001B02FA">
        <w:rPr>
          <w:rFonts w:asciiTheme="minorHAnsi" w:hAnsiTheme="minorHAnsi" w:cstheme="minorHAnsi"/>
          <w:color w:val="000000"/>
        </w:rPr>
        <w:t>.</w:t>
      </w:r>
    </w:p>
    <w:p w14:paraId="35E065B6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   Návrh na zapisovateľa: navrhuje sa : Darina </w:t>
      </w:r>
      <w:proofErr w:type="spellStart"/>
      <w:r w:rsidRPr="00931F93">
        <w:rPr>
          <w:rFonts w:asciiTheme="minorHAnsi" w:hAnsiTheme="minorHAnsi" w:cstheme="minorHAnsi"/>
          <w:color w:val="000000"/>
        </w:rPr>
        <w:t>Bzdylová</w:t>
      </w:r>
      <w:proofErr w:type="spellEnd"/>
    </w:p>
    <w:p w14:paraId="7CAAC6EA" w14:textId="5518057E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hlasovanie: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 w:rsidR="001B02FA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 xml:space="preserve"> </w:t>
      </w:r>
      <w:r w:rsidR="00AB3054">
        <w:rPr>
          <w:rFonts w:asciiTheme="minorHAnsi" w:hAnsiTheme="minorHAnsi" w:cstheme="minorHAnsi"/>
          <w:color w:val="000000"/>
        </w:rPr>
        <w:t xml:space="preserve">          </w:t>
      </w:r>
      <w:r w:rsidRPr="00931F93">
        <w:rPr>
          <w:rFonts w:asciiTheme="minorHAnsi" w:hAnsiTheme="minorHAnsi" w:cstheme="minorHAnsi"/>
          <w:color w:val="000000"/>
        </w:rPr>
        <w:t xml:space="preserve">ZA </w:t>
      </w:r>
      <w:r w:rsidR="00AB3054">
        <w:rPr>
          <w:rFonts w:asciiTheme="minorHAnsi" w:hAnsiTheme="minorHAnsi" w:cstheme="minorHAnsi"/>
          <w:color w:val="000000"/>
        </w:rPr>
        <w:t xml:space="preserve">   99,84 % prítomných</w:t>
      </w:r>
    </w:p>
    <w:p w14:paraId="3E9DEA01" w14:textId="05F8630A" w:rsidR="00B550C6" w:rsidRPr="00931F93" w:rsidRDefault="00B550C6" w:rsidP="00E52096">
      <w:pPr>
        <w:pStyle w:val="Normlnywebov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                                        </w:t>
      </w:r>
      <w:r w:rsidR="00386222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>  Proti: 0</w:t>
      </w:r>
    </w:p>
    <w:p w14:paraId="3EDADA0F" w14:textId="5D36F877" w:rsidR="001B02FA" w:rsidRDefault="00B550C6" w:rsidP="001B02FA">
      <w:pPr>
        <w:pStyle w:val="Normlnywebov"/>
        <w:spacing w:before="0" w:beforeAutospacing="0" w:after="0" w:afterAutospacing="0"/>
        <w:ind w:left="360" w:right="-569"/>
        <w:jc w:val="both"/>
        <w:rPr>
          <w:rFonts w:asciiTheme="minorHAnsi" w:hAnsiTheme="minorHAnsi" w:cstheme="minorHAnsi"/>
          <w:color w:val="000000"/>
        </w:rPr>
      </w:pP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31F93">
        <w:rPr>
          <w:rFonts w:asciiTheme="minorHAnsi" w:hAnsiTheme="minorHAnsi" w:cstheme="minorHAnsi"/>
          <w:color w:val="000000"/>
        </w:rPr>
        <w:t xml:space="preserve">                      </w:t>
      </w:r>
      <w:r w:rsidR="00386222">
        <w:rPr>
          <w:rFonts w:asciiTheme="minorHAnsi" w:hAnsiTheme="minorHAnsi" w:cstheme="minorHAnsi"/>
          <w:color w:val="000000"/>
        </w:rPr>
        <w:t xml:space="preserve">     </w:t>
      </w:r>
      <w:r w:rsidRPr="00931F93">
        <w:rPr>
          <w:rFonts w:asciiTheme="minorHAnsi" w:hAnsiTheme="minorHAnsi" w:cstheme="minorHAnsi"/>
          <w:color w:val="000000"/>
        </w:rPr>
        <w:t> Zdržal: č</w:t>
      </w:r>
      <w:r w:rsidR="00AB3054">
        <w:rPr>
          <w:rFonts w:asciiTheme="minorHAnsi" w:hAnsiTheme="minorHAnsi" w:cstheme="minorHAnsi"/>
          <w:color w:val="000000"/>
        </w:rPr>
        <w:t xml:space="preserve">. </w:t>
      </w:r>
      <w:r w:rsidRPr="00931F93">
        <w:rPr>
          <w:rFonts w:asciiTheme="minorHAnsi" w:hAnsiTheme="minorHAnsi" w:cstheme="minorHAnsi"/>
          <w:color w:val="000000"/>
        </w:rPr>
        <w:t xml:space="preserve"> 128</w:t>
      </w:r>
      <w:r w:rsidR="00AB3054">
        <w:rPr>
          <w:rFonts w:asciiTheme="minorHAnsi" w:hAnsiTheme="minorHAnsi" w:cstheme="minorHAnsi"/>
          <w:color w:val="000000"/>
        </w:rPr>
        <w:t xml:space="preserve">                     0,16 %</w:t>
      </w:r>
      <w:r w:rsidR="00B70381">
        <w:rPr>
          <w:rFonts w:asciiTheme="minorHAnsi" w:hAnsiTheme="minorHAnsi" w:cstheme="minorHAnsi"/>
          <w:color w:val="000000"/>
        </w:rPr>
        <w:t xml:space="preserve"> prítomných</w:t>
      </w:r>
    </w:p>
    <w:p w14:paraId="34BFBD37" w14:textId="6D99A8BC" w:rsidR="00B550C6" w:rsidRPr="00931F93" w:rsidRDefault="00B550C6" w:rsidP="001B02FA">
      <w:pPr>
        <w:pStyle w:val="Normlnywebov"/>
        <w:spacing w:before="0" w:beforeAutospacing="0" w:after="0" w:afterAutospacing="0"/>
        <w:ind w:left="360" w:right="-569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Zapisovateľka schválená</w:t>
      </w:r>
    </w:p>
    <w:p w14:paraId="3ACABE46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0EF24E5C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360" w:right="-569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 Overovatelia zápisnice: návrh: Mária </w:t>
      </w:r>
      <w:proofErr w:type="spellStart"/>
      <w:r w:rsidRPr="00931F93">
        <w:rPr>
          <w:rFonts w:asciiTheme="minorHAnsi" w:hAnsiTheme="minorHAnsi" w:cstheme="minorHAnsi"/>
          <w:color w:val="000000"/>
        </w:rPr>
        <w:t>Paršová</w:t>
      </w:r>
      <w:proofErr w:type="spellEnd"/>
      <w:r w:rsidRPr="00931F93">
        <w:rPr>
          <w:rFonts w:asciiTheme="minorHAnsi" w:hAnsiTheme="minorHAnsi" w:cstheme="minorHAnsi"/>
          <w:color w:val="000000"/>
        </w:rPr>
        <w:t>, Peter Ševčík  </w:t>
      </w:r>
    </w:p>
    <w:p w14:paraId="3AEB1FD2" w14:textId="77777777" w:rsidR="001B02FA" w:rsidRDefault="00B550C6" w:rsidP="00E52096">
      <w:pPr>
        <w:pStyle w:val="Normlnywebov"/>
        <w:spacing w:before="0" w:beforeAutospacing="0" w:after="0" w:afterAutospacing="0"/>
        <w:ind w:left="360" w:right="-569"/>
        <w:jc w:val="both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>                                               Hlasovanie:</w:t>
      </w:r>
    </w:p>
    <w:p w14:paraId="00B4EB7A" w14:textId="0436D848" w:rsidR="00B550C6" w:rsidRPr="00931F93" w:rsidRDefault="001B02FA" w:rsidP="00E52096">
      <w:pPr>
        <w:pStyle w:val="Normlnywebov"/>
        <w:spacing w:before="0" w:beforeAutospacing="0" w:after="0" w:afterAutospacing="0"/>
        <w:ind w:left="360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 </w:t>
      </w:r>
      <w:r w:rsidR="00B550C6" w:rsidRPr="00931F93">
        <w:rPr>
          <w:rFonts w:asciiTheme="minorHAnsi" w:hAnsiTheme="minorHAnsi" w:cstheme="minorHAnsi"/>
          <w:color w:val="000000"/>
        </w:rPr>
        <w:t xml:space="preserve"> ZA:   všetci prítomní</w:t>
      </w:r>
      <w:r w:rsidR="0029306E">
        <w:rPr>
          <w:rFonts w:asciiTheme="minorHAnsi" w:hAnsiTheme="minorHAnsi" w:cstheme="minorHAnsi"/>
          <w:color w:val="000000"/>
        </w:rPr>
        <w:t xml:space="preserve"> 100 %</w:t>
      </w:r>
    </w:p>
    <w:p w14:paraId="37BA68CF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360" w:right="-569"/>
        <w:jc w:val="both"/>
        <w:rPr>
          <w:rFonts w:asciiTheme="minorHAnsi" w:hAnsiTheme="minorHAnsi" w:cstheme="minorHAnsi"/>
        </w:rPr>
      </w:pP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Fonts w:asciiTheme="minorHAnsi" w:hAnsiTheme="minorHAnsi" w:cstheme="minorHAnsi"/>
          <w:color w:val="000000"/>
        </w:rPr>
        <w:t>                            Proti:   0</w:t>
      </w:r>
    </w:p>
    <w:p w14:paraId="489BA39F" w14:textId="259C8DAE" w:rsidR="001B02FA" w:rsidRDefault="001B02FA" w:rsidP="001B02FA">
      <w:pPr>
        <w:pStyle w:val="Normlnywebov"/>
        <w:spacing w:before="0" w:beforeAutospacing="0" w:after="0" w:afterAutospacing="0"/>
        <w:ind w:right="-5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</w:t>
      </w:r>
      <w:r w:rsidR="00386222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 xml:space="preserve">   Zdržal</w:t>
      </w:r>
      <w:r w:rsidR="00B550C6" w:rsidRPr="00931F93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0</w:t>
      </w:r>
    </w:p>
    <w:p w14:paraId="05539D9A" w14:textId="14046DBB" w:rsidR="00B550C6" w:rsidRPr="00931F93" w:rsidRDefault="00B550C6" w:rsidP="001B02FA">
      <w:pPr>
        <w:pStyle w:val="Normlnywebov"/>
        <w:spacing w:before="0" w:beforeAutospacing="0" w:after="0" w:afterAutospacing="0"/>
        <w:ind w:right="-569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Overovatelia zápisnice schválení jednohlasne</w:t>
      </w:r>
    </w:p>
    <w:p w14:paraId="73D1D810" w14:textId="08F2625F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1C215056" w14:textId="2335EEF8" w:rsidR="00AB3054" w:rsidRDefault="00DE5358" w:rsidP="00AB3054">
      <w:pPr>
        <w:pStyle w:val="Normlnywebov"/>
        <w:spacing w:before="0" w:beforeAutospacing="0" w:after="0" w:afterAutospacing="0"/>
        <w:ind w:right="-569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 </w:t>
      </w:r>
      <w:r w:rsidR="00AB3054">
        <w:rPr>
          <w:rFonts w:asciiTheme="minorHAnsi" w:hAnsiTheme="minorHAnsi" w:cstheme="minorHAnsi"/>
          <w:color w:val="000000"/>
        </w:rPr>
        <w:t>.</w:t>
      </w:r>
      <w:r w:rsidR="00B550C6" w:rsidRPr="00931F93">
        <w:rPr>
          <w:rFonts w:asciiTheme="minorHAnsi" w:hAnsiTheme="minorHAnsi" w:cstheme="minorHAnsi"/>
          <w:color w:val="000000"/>
        </w:rPr>
        <w:t xml:space="preserve">Správu mandátovej komisie predniesol predseda p. Ján </w:t>
      </w:r>
      <w:proofErr w:type="spellStart"/>
      <w:r w:rsidR="00B550C6" w:rsidRPr="00931F93">
        <w:rPr>
          <w:rFonts w:asciiTheme="minorHAnsi" w:hAnsiTheme="minorHAnsi" w:cstheme="minorHAnsi"/>
          <w:color w:val="000000"/>
        </w:rPr>
        <w:t>Sidor</w:t>
      </w:r>
      <w:proofErr w:type="spellEnd"/>
      <w:r w:rsidR="00B550C6" w:rsidRPr="00931F93">
        <w:rPr>
          <w:rFonts w:asciiTheme="minorHAnsi" w:hAnsiTheme="minorHAnsi" w:cstheme="minorHAnsi"/>
          <w:color w:val="000000"/>
        </w:rPr>
        <w:t xml:space="preserve"> a oboznámil </w:t>
      </w:r>
      <w:r w:rsidR="00AB3054">
        <w:rPr>
          <w:rFonts w:asciiTheme="minorHAnsi" w:hAnsiTheme="minorHAnsi" w:cstheme="minorHAnsi"/>
          <w:color w:val="000000"/>
        </w:rPr>
        <w:t>, že z </w:t>
      </w:r>
      <w:proofErr w:type="spellStart"/>
      <w:r w:rsidR="00AB3054">
        <w:rPr>
          <w:rFonts w:asciiTheme="minorHAnsi" w:hAnsiTheme="minorHAnsi" w:cstheme="minorHAnsi"/>
          <w:color w:val="000000"/>
        </w:rPr>
        <w:t>celkovéhopočtu</w:t>
      </w:r>
      <w:proofErr w:type="spellEnd"/>
    </w:p>
    <w:p w14:paraId="34541A0E" w14:textId="77777777" w:rsidR="00AB3054" w:rsidRDefault="00AB3054" w:rsidP="00AB3054">
      <w:pPr>
        <w:pStyle w:val="Normlnywebov"/>
        <w:spacing w:before="0" w:beforeAutospacing="0" w:after="0" w:afterAutospacing="0"/>
        <w:ind w:right="-569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 </w:t>
      </w:r>
      <w:r w:rsidR="00B550C6" w:rsidRPr="00931F93">
        <w:rPr>
          <w:rFonts w:asciiTheme="minorHAnsi" w:hAnsiTheme="minorHAnsi" w:cstheme="minorHAnsi"/>
          <w:color w:val="000000"/>
        </w:rPr>
        <w:t>271</w:t>
      </w:r>
      <w:r w:rsidR="00386E57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,</w:t>
      </w:r>
      <w:r w:rsidR="00B550C6" w:rsidRPr="00931F93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9</w:t>
      </w:r>
      <w:r w:rsidR="00B550C6" w:rsidRPr="00931F93">
        <w:rPr>
          <w:rFonts w:asciiTheme="minorHAnsi" w:hAnsiTheme="minorHAnsi" w:cstheme="minorHAnsi"/>
          <w:color w:val="000000"/>
        </w:rPr>
        <w:t xml:space="preserve">  </w:t>
      </w:r>
      <w:r>
        <w:rPr>
          <w:rFonts w:asciiTheme="minorHAnsi" w:hAnsiTheme="minorHAnsi" w:cstheme="minorHAnsi"/>
          <w:color w:val="000000"/>
        </w:rPr>
        <w:t>dielov platných ku dňu konania valného zhromaždenia je</w:t>
      </w:r>
      <w:r w:rsidR="00B550C6" w:rsidRPr="00931F93">
        <w:rPr>
          <w:rFonts w:asciiTheme="minorHAnsi" w:hAnsiTheme="minorHAnsi" w:cstheme="minorHAnsi"/>
          <w:color w:val="000000"/>
        </w:rPr>
        <w:t xml:space="preserve">  prítomných </w:t>
      </w:r>
      <w:r w:rsidR="00B550C6" w:rsidRPr="00931F93">
        <w:rPr>
          <w:rFonts w:asciiTheme="minorHAnsi" w:hAnsiTheme="minorHAnsi" w:cstheme="minorHAnsi"/>
          <w:color w:val="000000"/>
          <w:shd w:val="clear" w:color="auto" w:fill="FFFF00"/>
        </w:rPr>
        <w:t>14</w:t>
      </w:r>
      <w:r w:rsidR="00017165">
        <w:rPr>
          <w:rFonts w:asciiTheme="minorHAnsi" w:hAnsiTheme="minorHAnsi" w:cstheme="minorHAnsi"/>
          <w:color w:val="000000"/>
          <w:shd w:val="clear" w:color="auto" w:fill="FFFF00"/>
        </w:rPr>
        <w:t>64,04</w:t>
      </w:r>
      <w:r w:rsidR="00B550C6" w:rsidRPr="00931F93">
        <w:rPr>
          <w:rFonts w:asciiTheme="minorHAnsi" w:hAnsiTheme="minorHAnsi" w:cstheme="minorHAnsi"/>
          <w:color w:val="000000"/>
        </w:rPr>
        <w:t xml:space="preserve"> dielov,</w:t>
      </w:r>
    </w:p>
    <w:p w14:paraId="545AC3B7" w14:textId="0ECF77FF" w:rsidR="00B550C6" w:rsidRPr="00931F93" w:rsidRDefault="00DE5358" w:rsidP="00AB3054">
      <w:pPr>
        <w:pStyle w:val="Normlnywebov"/>
        <w:spacing w:before="0" w:beforeAutospacing="0" w:after="0" w:afterAutospacing="0"/>
        <w:ind w:right="-569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B550C6" w:rsidRPr="00931F93">
        <w:rPr>
          <w:rFonts w:asciiTheme="minorHAnsi" w:hAnsiTheme="minorHAnsi" w:cstheme="minorHAnsi"/>
          <w:color w:val="000000"/>
        </w:rPr>
        <w:t xml:space="preserve"> čo je </w:t>
      </w:r>
      <w:r w:rsidR="00B550C6" w:rsidRPr="00931F93">
        <w:rPr>
          <w:rFonts w:asciiTheme="minorHAnsi" w:hAnsiTheme="minorHAnsi" w:cstheme="minorHAnsi"/>
          <w:color w:val="000000"/>
          <w:shd w:val="clear" w:color="auto" w:fill="FFFF00"/>
        </w:rPr>
        <w:t>54,0</w:t>
      </w:r>
      <w:r w:rsidR="00AB3054">
        <w:rPr>
          <w:rFonts w:asciiTheme="minorHAnsi" w:hAnsiTheme="minorHAnsi" w:cstheme="minorHAnsi"/>
          <w:color w:val="000000"/>
          <w:shd w:val="clear" w:color="auto" w:fill="FFFF00"/>
        </w:rPr>
        <w:t xml:space="preserve">1 </w:t>
      </w:r>
      <w:r w:rsidR="00B550C6" w:rsidRPr="00931F93">
        <w:rPr>
          <w:rFonts w:asciiTheme="minorHAnsi" w:hAnsiTheme="minorHAnsi" w:cstheme="minorHAnsi"/>
          <w:color w:val="000000"/>
        </w:rPr>
        <w:t xml:space="preserve"> % a valné zhromaždenie je uznášaniaschopné.                                                           </w:t>
      </w:r>
    </w:p>
    <w:p w14:paraId="39131E85" w14:textId="77777777" w:rsidR="00B550C6" w:rsidRPr="00931F93" w:rsidRDefault="00B550C6" w:rsidP="00AB3054">
      <w:pPr>
        <w:pStyle w:val="Normlnywebov"/>
        <w:spacing w:before="0" w:beforeAutospacing="0" w:after="0" w:afterAutospacing="0"/>
        <w:ind w:left="360" w:right="-569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   </w:t>
      </w:r>
    </w:p>
    <w:p w14:paraId="2D86A265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2110BA82" w14:textId="05FDD562" w:rsidR="00B550C6" w:rsidRDefault="00B550C6" w:rsidP="00E52096">
      <w:pPr>
        <w:pStyle w:val="Normlnywebov"/>
        <w:spacing w:before="0" w:beforeAutospacing="0" w:after="0" w:afterAutospacing="0"/>
        <w:ind w:right="-569"/>
        <w:jc w:val="both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 xml:space="preserve">5.   Správu o hospodárení UPS za rok 2023 prečítala pokladníčka Ing.  Mária </w:t>
      </w:r>
      <w:proofErr w:type="spellStart"/>
      <w:r w:rsidRPr="00931F93">
        <w:rPr>
          <w:rFonts w:asciiTheme="minorHAnsi" w:hAnsiTheme="minorHAnsi" w:cstheme="minorHAnsi"/>
          <w:color w:val="000000"/>
        </w:rPr>
        <w:t>Janišová</w:t>
      </w:r>
      <w:proofErr w:type="spellEnd"/>
      <w:r w:rsidRPr="00931F93">
        <w:rPr>
          <w:rFonts w:asciiTheme="minorHAnsi" w:hAnsiTheme="minorHAnsi" w:cstheme="minorHAnsi"/>
          <w:color w:val="000000"/>
        </w:rPr>
        <w:t>.    príloha č.1</w:t>
      </w:r>
    </w:p>
    <w:p w14:paraId="1DFB1DFC" w14:textId="77777777" w:rsidR="001B02FA" w:rsidRPr="00931F93" w:rsidRDefault="001B02FA" w:rsidP="00E52096">
      <w:pPr>
        <w:pStyle w:val="Normlnywebov"/>
        <w:spacing w:before="0" w:beforeAutospacing="0" w:after="0" w:afterAutospacing="0"/>
        <w:ind w:right="-569"/>
        <w:jc w:val="both"/>
        <w:rPr>
          <w:rFonts w:asciiTheme="minorHAnsi" w:hAnsiTheme="minorHAnsi" w:cstheme="minorHAnsi"/>
        </w:rPr>
      </w:pPr>
    </w:p>
    <w:p w14:paraId="19CFE173" w14:textId="7CFDCFD7" w:rsidR="00B550C6" w:rsidRDefault="00B550C6" w:rsidP="00E52096">
      <w:pPr>
        <w:pStyle w:val="Normlnywebov"/>
        <w:spacing w:before="0" w:beforeAutospacing="0" w:after="0" w:afterAutospacing="0"/>
        <w:ind w:right="-569"/>
        <w:jc w:val="both"/>
        <w:rPr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 xml:space="preserve">       Správu revíznej komisie predniesla </w:t>
      </w:r>
      <w:proofErr w:type="spellStart"/>
      <w:r w:rsidRPr="00931F93">
        <w:rPr>
          <w:rFonts w:asciiTheme="minorHAnsi" w:hAnsiTheme="minorHAnsi" w:cstheme="minorHAnsi"/>
          <w:color w:val="000000"/>
        </w:rPr>
        <w:t>predsedkyňa</w:t>
      </w:r>
      <w:proofErr w:type="spellEnd"/>
      <w:r w:rsidRPr="00931F93">
        <w:rPr>
          <w:rFonts w:asciiTheme="minorHAnsi" w:hAnsiTheme="minorHAnsi" w:cstheme="minorHAnsi"/>
          <w:color w:val="000000"/>
        </w:rPr>
        <w:t xml:space="preserve">  Mgr. Dáša </w:t>
      </w:r>
      <w:proofErr w:type="spellStart"/>
      <w:r w:rsidRPr="00931F93">
        <w:rPr>
          <w:rFonts w:asciiTheme="minorHAnsi" w:hAnsiTheme="minorHAnsi" w:cstheme="minorHAnsi"/>
          <w:color w:val="000000"/>
        </w:rPr>
        <w:t>Hunčíková</w:t>
      </w:r>
      <w:proofErr w:type="spellEnd"/>
      <w:r w:rsidRPr="00931F93">
        <w:rPr>
          <w:rFonts w:asciiTheme="minorHAnsi" w:hAnsiTheme="minorHAnsi" w:cstheme="minorHAnsi"/>
          <w:color w:val="000000"/>
        </w:rPr>
        <w:t>.                     príloha č. 2   </w:t>
      </w:r>
    </w:p>
    <w:p w14:paraId="03B6806D" w14:textId="5C4A855C" w:rsidR="00B550C6" w:rsidRPr="00931F93" w:rsidRDefault="001B02FA" w:rsidP="00E52096">
      <w:pPr>
        <w:pStyle w:val="Normlnywebov"/>
        <w:spacing w:before="0" w:beforeAutospacing="0" w:after="0" w:afterAutospacing="0"/>
        <w:ind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Správu OLH Ing. Tomáša Pialu číta p. Dáša </w:t>
      </w:r>
      <w:proofErr w:type="spellStart"/>
      <w:r>
        <w:rPr>
          <w:rFonts w:asciiTheme="minorHAnsi" w:hAnsiTheme="minorHAnsi" w:cstheme="minorHAnsi"/>
          <w:color w:val="000000"/>
        </w:rPr>
        <w:t>Hunčíková</w:t>
      </w:r>
      <w:proofErr w:type="spellEnd"/>
      <w:r>
        <w:rPr>
          <w:rFonts w:asciiTheme="minorHAnsi" w:hAnsiTheme="minorHAnsi" w:cstheme="minorHAnsi"/>
          <w:color w:val="000000"/>
        </w:rPr>
        <w:t xml:space="preserve">, OLH sa ospravedlnil.               príloha č. 3 </w:t>
      </w:r>
    </w:p>
    <w:p w14:paraId="0B6987BA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6A88B1E6" w14:textId="77777777" w:rsidR="00B550C6" w:rsidRPr="00931F93" w:rsidRDefault="00B550C6" w:rsidP="00E52096">
      <w:pPr>
        <w:pStyle w:val="Normlnywebov"/>
        <w:spacing w:before="0" w:beforeAutospacing="0" w:after="0" w:afterAutospacing="0"/>
        <w:ind w:right="-427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6.  </w:t>
      </w:r>
      <w:r w:rsidRPr="00931F93">
        <w:rPr>
          <w:rFonts w:asciiTheme="minorHAnsi" w:hAnsiTheme="minorHAnsi" w:cstheme="minorHAnsi"/>
          <w:color w:val="000000"/>
        </w:rPr>
        <w:t>Ročná účtovná závierka za rok 2023 – stručný výklad RUZ predniesla predsednícka UPS a navrhla  </w:t>
      </w:r>
    </w:p>
    <w:p w14:paraId="191DC1C3" w14:textId="17ADB173" w:rsidR="00B550C6" w:rsidRPr="00931F93" w:rsidRDefault="00B550C6" w:rsidP="00E52096">
      <w:pPr>
        <w:pStyle w:val="Normlnywebov"/>
        <w:spacing w:before="0" w:beforeAutospacing="0" w:after="0" w:afterAutospacing="0"/>
        <w:ind w:right="-427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 vyplatiť zisk za rok 2023 vo výške 2 € na diel.                                                                   </w:t>
      </w:r>
      <w:r w:rsidR="00C63197">
        <w:rPr>
          <w:rFonts w:asciiTheme="minorHAnsi" w:hAnsiTheme="minorHAnsi" w:cstheme="minorHAnsi"/>
          <w:color w:val="000000"/>
        </w:rPr>
        <w:t>p</w:t>
      </w:r>
      <w:r w:rsidRPr="00931F93">
        <w:rPr>
          <w:rFonts w:asciiTheme="minorHAnsi" w:hAnsiTheme="minorHAnsi" w:cstheme="minorHAnsi"/>
          <w:color w:val="000000"/>
        </w:rPr>
        <w:t>ríloha č. 4</w:t>
      </w:r>
    </w:p>
    <w:p w14:paraId="259F1D53" w14:textId="5061B46E" w:rsidR="00B550C6" w:rsidRPr="00931F93" w:rsidRDefault="00B550C6" w:rsidP="00E52096">
      <w:pPr>
        <w:pStyle w:val="Normlnywebov"/>
        <w:spacing w:before="0" w:beforeAutospacing="0" w:after="0" w:afterAutospacing="0"/>
        <w:ind w:left="636"/>
        <w:jc w:val="both"/>
        <w:rPr>
          <w:rFonts w:asciiTheme="minorHAnsi" w:hAnsiTheme="minorHAnsi" w:cstheme="minorHAnsi"/>
        </w:rPr>
      </w:pP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Fonts w:asciiTheme="minorHAnsi" w:hAnsiTheme="minorHAnsi" w:cstheme="minorHAnsi"/>
          <w:color w:val="000000"/>
        </w:rPr>
        <w:t>Za hlasovalo:               </w:t>
      </w:r>
      <w:r w:rsidR="00386222">
        <w:rPr>
          <w:rFonts w:asciiTheme="minorHAnsi" w:hAnsiTheme="minorHAnsi" w:cstheme="minorHAnsi"/>
          <w:color w:val="000000"/>
        </w:rPr>
        <w:t xml:space="preserve">               </w:t>
      </w:r>
      <w:r w:rsidR="00017165">
        <w:rPr>
          <w:rFonts w:asciiTheme="minorHAnsi" w:hAnsiTheme="minorHAnsi" w:cstheme="minorHAnsi"/>
          <w:color w:val="000000"/>
        </w:rPr>
        <w:t xml:space="preserve">  </w:t>
      </w:r>
      <w:r w:rsidR="00386222">
        <w:rPr>
          <w:rFonts w:asciiTheme="minorHAnsi" w:hAnsiTheme="minorHAnsi" w:cstheme="minorHAnsi"/>
          <w:color w:val="000000"/>
        </w:rPr>
        <w:t xml:space="preserve">    </w:t>
      </w:r>
      <w:r w:rsidR="00017165">
        <w:rPr>
          <w:rFonts w:asciiTheme="minorHAnsi" w:hAnsiTheme="minorHAnsi" w:cstheme="minorHAnsi"/>
          <w:color w:val="000000"/>
        </w:rPr>
        <w:t>99,45</w:t>
      </w:r>
      <w:r w:rsidRPr="00931F93">
        <w:rPr>
          <w:rFonts w:asciiTheme="minorHAnsi" w:hAnsiTheme="minorHAnsi" w:cstheme="minorHAnsi"/>
          <w:color w:val="000000"/>
        </w:rPr>
        <w:t>  % prítomných dielov</w:t>
      </w:r>
    </w:p>
    <w:p w14:paraId="6434B791" w14:textId="4F53B17B" w:rsidR="00B550C6" w:rsidRPr="00931F93" w:rsidRDefault="00B550C6" w:rsidP="00E52096">
      <w:pPr>
        <w:pStyle w:val="Normlnywebov"/>
        <w:spacing w:before="0" w:beforeAutospacing="0" w:after="0" w:afterAutospacing="0"/>
        <w:ind w:left="636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Proti hlasovalo:          </w:t>
      </w:r>
      <w:r w:rsidR="00386222">
        <w:rPr>
          <w:rFonts w:asciiTheme="minorHAnsi" w:hAnsiTheme="minorHAnsi" w:cstheme="minorHAnsi"/>
          <w:color w:val="000000"/>
        </w:rPr>
        <w:t xml:space="preserve">                  </w:t>
      </w:r>
      <w:r w:rsidR="00017165">
        <w:rPr>
          <w:rFonts w:asciiTheme="minorHAnsi" w:hAnsiTheme="minorHAnsi" w:cstheme="minorHAnsi"/>
          <w:color w:val="000000"/>
        </w:rPr>
        <w:t xml:space="preserve">   </w:t>
      </w:r>
      <w:r w:rsidRPr="00931F93">
        <w:rPr>
          <w:rFonts w:asciiTheme="minorHAnsi" w:hAnsiTheme="minorHAnsi" w:cstheme="minorHAnsi"/>
          <w:color w:val="000000"/>
        </w:rPr>
        <w:t>  0,00</w:t>
      </w:r>
      <w:r w:rsidR="00017165">
        <w:rPr>
          <w:rFonts w:asciiTheme="minorHAnsi" w:hAnsiTheme="minorHAnsi" w:cstheme="minorHAnsi"/>
          <w:color w:val="000000"/>
        </w:rPr>
        <w:t xml:space="preserve"> </w:t>
      </w:r>
      <w:r w:rsidRPr="00931F93">
        <w:rPr>
          <w:rFonts w:asciiTheme="minorHAnsi" w:hAnsiTheme="minorHAnsi" w:cstheme="minorHAnsi"/>
          <w:color w:val="000000"/>
        </w:rPr>
        <w:t xml:space="preserve"> % prítomných dielov</w:t>
      </w:r>
    </w:p>
    <w:p w14:paraId="55731B47" w14:textId="7F0F2E8D" w:rsidR="00B550C6" w:rsidRPr="00931F93" w:rsidRDefault="00B550C6" w:rsidP="00386222">
      <w:pPr>
        <w:pStyle w:val="Normlnywebov"/>
        <w:spacing w:before="0" w:beforeAutospacing="0" w:after="0" w:afterAutospacing="0"/>
        <w:ind w:left="636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Zdržalo sa:    </w:t>
      </w:r>
      <w:r w:rsidR="00017165">
        <w:rPr>
          <w:rFonts w:asciiTheme="minorHAnsi" w:hAnsiTheme="minorHAnsi" w:cstheme="minorHAnsi"/>
          <w:color w:val="000000"/>
        </w:rPr>
        <w:t>č.:</w:t>
      </w:r>
      <w:r w:rsidRPr="00931F93">
        <w:rPr>
          <w:rFonts w:asciiTheme="minorHAnsi" w:hAnsiTheme="minorHAnsi" w:cstheme="minorHAnsi"/>
          <w:color w:val="000000"/>
        </w:rPr>
        <w:t xml:space="preserve"> 1, 128, 262 </w:t>
      </w:r>
      <w:r w:rsidR="00386222">
        <w:rPr>
          <w:rFonts w:asciiTheme="minorHAnsi" w:hAnsiTheme="minorHAnsi" w:cstheme="minorHAnsi"/>
          <w:color w:val="000000"/>
        </w:rPr>
        <w:t xml:space="preserve"> </w:t>
      </w:r>
      <w:r w:rsidR="00017165">
        <w:rPr>
          <w:rFonts w:asciiTheme="minorHAnsi" w:hAnsiTheme="minorHAnsi" w:cstheme="minorHAnsi"/>
          <w:color w:val="000000"/>
        </w:rPr>
        <w:t xml:space="preserve">       </w:t>
      </w:r>
      <w:r w:rsidRPr="00931F93">
        <w:rPr>
          <w:rFonts w:asciiTheme="minorHAnsi" w:hAnsiTheme="minorHAnsi" w:cstheme="minorHAnsi"/>
          <w:color w:val="000000"/>
        </w:rPr>
        <w:t xml:space="preserve"> </w:t>
      </w:r>
      <w:r w:rsidR="00017165">
        <w:rPr>
          <w:rFonts w:asciiTheme="minorHAnsi" w:hAnsiTheme="minorHAnsi" w:cstheme="minorHAnsi"/>
          <w:color w:val="000000"/>
        </w:rPr>
        <w:t xml:space="preserve">   0,55  </w:t>
      </w:r>
      <w:r w:rsidRPr="00931F93">
        <w:rPr>
          <w:rFonts w:asciiTheme="minorHAnsi" w:hAnsiTheme="minorHAnsi" w:cstheme="minorHAnsi"/>
          <w:color w:val="000000"/>
        </w:rPr>
        <w:t xml:space="preserve">% prítomných </w:t>
      </w:r>
      <w:r w:rsidR="00017165">
        <w:rPr>
          <w:rFonts w:asciiTheme="minorHAnsi" w:hAnsiTheme="minorHAnsi" w:cstheme="minorHAnsi"/>
          <w:color w:val="000000"/>
        </w:rPr>
        <w:t xml:space="preserve">dielov   </w:t>
      </w:r>
    </w:p>
    <w:p w14:paraId="3BEA5852" w14:textId="75CA7066" w:rsidR="00B550C6" w:rsidRPr="00931F93" w:rsidRDefault="00B70381" w:rsidP="00E520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RUZ schválená</w:t>
      </w:r>
    </w:p>
    <w:p w14:paraId="6524D903" w14:textId="5E3DD856" w:rsidR="00B550C6" w:rsidRPr="00931F93" w:rsidRDefault="00017165" w:rsidP="00E52096">
      <w:pPr>
        <w:pStyle w:val="Normlnywebov"/>
        <w:spacing w:before="0" w:beforeAutospacing="0" w:after="0" w:afterAutospacing="0"/>
        <w:ind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B550C6" w:rsidRPr="00931F93">
        <w:rPr>
          <w:rFonts w:asciiTheme="minorHAnsi" w:hAnsiTheme="minorHAnsi" w:cstheme="minorHAnsi"/>
          <w:color w:val="000000"/>
        </w:rPr>
        <w:t>7.  Zmena vlastníckeho práva k pozemkom pod Krížovou cestou pod Obec v rámci pozemkových</w:t>
      </w:r>
      <w:r w:rsidR="00D9022F">
        <w:rPr>
          <w:rFonts w:asciiTheme="minorHAnsi" w:hAnsiTheme="minorHAnsi" w:cstheme="minorHAnsi"/>
          <w:color w:val="000000"/>
        </w:rPr>
        <w:t xml:space="preserve"> </w:t>
      </w:r>
      <w:r w:rsidR="00B550C6" w:rsidRPr="00931F93">
        <w:rPr>
          <w:rFonts w:asciiTheme="minorHAnsi" w:hAnsiTheme="minorHAnsi" w:cstheme="minorHAnsi"/>
          <w:color w:val="000000"/>
        </w:rPr>
        <w:t>úprav.  </w:t>
      </w:r>
    </w:p>
    <w:p w14:paraId="51A62A65" w14:textId="4002771F" w:rsidR="00B550C6" w:rsidRPr="00931F93" w:rsidRDefault="00B550C6" w:rsidP="00E52096">
      <w:pPr>
        <w:pStyle w:val="Normlnywebov"/>
        <w:spacing w:before="0" w:beforeAutospacing="0" w:after="0" w:afterAutospacing="0"/>
        <w:ind w:hanging="426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  </w:t>
      </w:r>
      <w:r w:rsidR="00017165">
        <w:rPr>
          <w:rFonts w:asciiTheme="minorHAnsi" w:hAnsiTheme="minorHAnsi" w:cstheme="minorHAnsi"/>
          <w:color w:val="000000"/>
        </w:rPr>
        <w:t xml:space="preserve">     </w:t>
      </w:r>
      <w:r w:rsidRPr="00931F93">
        <w:rPr>
          <w:rFonts w:asciiTheme="minorHAnsi" w:hAnsiTheme="minorHAnsi" w:cstheme="minorHAnsi"/>
          <w:color w:val="000000"/>
        </w:rPr>
        <w:t>  Ide o nasledovné LV </w:t>
      </w:r>
    </w:p>
    <w:p w14:paraId="6EB54A84" w14:textId="696407B9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b/>
          <w:bCs/>
          <w:color w:val="000000"/>
        </w:rPr>
        <w:t>    </w:t>
      </w:r>
      <w:r w:rsidRPr="00931F93">
        <w:rPr>
          <w:rFonts w:asciiTheme="minorHAnsi" w:hAnsiTheme="minorHAnsi" w:cstheme="minorHAnsi"/>
          <w:color w:val="000000"/>
        </w:rPr>
        <w:t xml:space="preserve">LV 2446 </w:t>
      </w:r>
      <w:r w:rsidR="00573FF3">
        <w:rPr>
          <w:rFonts w:asciiTheme="minorHAnsi" w:hAnsiTheme="minorHAnsi" w:cstheme="minorHAnsi"/>
          <w:color w:val="000000"/>
        </w:rPr>
        <w:t>-</w:t>
      </w:r>
      <w:r w:rsidRPr="00931F93">
        <w:rPr>
          <w:rFonts w:asciiTheme="minorHAnsi" w:hAnsiTheme="minorHAnsi" w:cstheme="minorHAnsi"/>
          <w:color w:val="000000"/>
        </w:rPr>
        <w:t>  CKN – 2990/16 o výmere 2526 m2, zastavené plochy a nádvoria</w:t>
      </w:r>
    </w:p>
    <w:p w14:paraId="3BF8A463" w14:textId="35506CA0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LV 2446 </w:t>
      </w:r>
      <w:r w:rsidR="00573FF3">
        <w:rPr>
          <w:rFonts w:asciiTheme="minorHAnsi" w:hAnsiTheme="minorHAnsi" w:cstheme="minorHAnsi"/>
          <w:color w:val="000000"/>
        </w:rPr>
        <w:t>-</w:t>
      </w:r>
      <w:r w:rsidRPr="00931F93">
        <w:rPr>
          <w:rFonts w:asciiTheme="minorHAnsi" w:hAnsiTheme="minorHAnsi" w:cstheme="minorHAnsi"/>
          <w:color w:val="000000"/>
        </w:rPr>
        <w:t>  CKN – 2990/18 o výmere 2430 m2, ZPN</w:t>
      </w:r>
    </w:p>
    <w:p w14:paraId="4CC73C50" w14:textId="02E20E6F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>    </w:t>
      </w:r>
      <w:r w:rsidR="00573FF3">
        <w:rPr>
          <w:rFonts w:asciiTheme="minorHAnsi" w:hAnsiTheme="minorHAnsi" w:cstheme="minorHAnsi"/>
          <w:color w:val="000000"/>
        </w:rPr>
        <w:t>LV 2446</w:t>
      </w:r>
      <w:r w:rsidRPr="00931F93">
        <w:rPr>
          <w:rFonts w:asciiTheme="minorHAnsi" w:hAnsiTheme="minorHAnsi" w:cstheme="minorHAnsi"/>
          <w:color w:val="000000"/>
        </w:rPr>
        <w:t> </w:t>
      </w:r>
      <w:r w:rsidR="00573FF3">
        <w:rPr>
          <w:rFonts w:asciiTheme="minorHAnsi" w:hAnsiTheme="minorHAnsi" w:cstheme="minorHAnsi"/>
          <w:color w:val="000000"/>
        </w:rPr>
        <w:t>-</w:t>
      </w:r>
      <w:r w:rsidRPr="00931F93">
        <w:rPr>
          <w:rFonts w:asciiTheme="minorHAnsi" w:hAnsiTheme="minorHAnsi" w:cstheme="minorHAnsi"/>
          <w:color w:val="000000"/>
        </w:rPr>
        <w:t>  CKN – 2990/19 o výmere 5718 m2, ZPN</w:t>
      </w:r>
    </w:p>
    <w:p w14:paraId="12619472" w14:textId="52A86921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LN 1384 </w:t>
      </w:r>
      <w:r w:rsidR="00573FF3">
        <w:rPr>
          <w:rFonts w:asciiTheme="minorHAnsi" w:hAnsiTheme="minorHAnsi" w:cstheme="minorHAnsi"/>
          <w:color w:val="000000"/>
        </w:rPr>
        <w:t>-</w:t>
      </w:r>
      <w:r w:rsidRPr="00931F93">
        <w:rPr>
          <w:rFonts w:asciiTheme="minorHAnsi" w:hAnsiTheme="minorHAnsi" w:cstheme="minorHAnsi"/>
          <w:color w:val="000000"/>
        </w:rPr>
        <w:t xml:space="preserve"> CKN – 2991/3 o výmere 1668 m2 , ZPN</w:t>
      </w:r>
    </w:p>
    <w:p w14:paraId="4488828D" w14:textId="2B395C03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   LV 2445 </w:t>
      </w:r>
      <w:r w:rsidR="00573FF3">
        <w:rPr>
          <w:rFonts w:asciiTheme="minorHAnsi" w:hAnsiTheme="minorHAnsi" w:cstheme="minorHAnsi"/>
          <w:color w:val="000000"/>
        </w:rPr>
        <w:t>-</w:t>
      </w:r>
      <w:r w:rsidRPr="00931F93">
        <w:rPr>
          <w:rFonts w:asciiTheme="minorHAnsi" w:hAnsiTheme="minorHAnsi" w:cstheme="minorHAnsi"/>
          <w:color w:val="000000"/>
        </w:rPr>
        <w:t xml:space="preserve"> CKN – 2991/4 o výmere  716 m2 , ZPN.</w:t>
      </w:r>
    </w:p>
    <w:p w14:paraId="39A83639" w14:textId="77777777" w:rsidR="00573FF3" w:rsidRDefault="00017165" w:rsidP="00573FF3">
      <w:pPr>
        <w:pStyle w:val="Normlnywebov"/>
        <w:spacing w:before="0" w:beforeAutospacing="0" w:after="0" w:afterAutospacing="0"/>
        <w:rPr>
          <w:rStyle w:val="apple-tab-span"/>
          <w:rFonts w:asciiTheme="minorHAnsi" w:hAnsiTheme="minorHAnsi" w:cstheme="minorHAnsi"/>
          <w:color w:val="000000"/>
        </w:rPr>
      </w:pPr>
      <w:r>
        <w:rPr>
          <w:rStyle w:val="apple-tab-span"/>
          <w:rFonts w:asciiTheme="minorHAnsi" w:hAnsiTheme="minorHAnsi" w:cstheme="minorHAnsi"/>
          <w:color w:val="000000"/>
        </w:rPr>
        <w:t xml:space="preserve">  Hlasuje sa : Kto je za  to, aby sa odčlenila Krížová cesta</w:t>
      </w:r>
      <w:r w:rsidR="00573FF3">
        <w:rPr>
          <w:rStyle w:val="apple-tab-span"/>
          <w:rFonts w:asciiTheme="minorHAnsi" w:hAnsiTheme="minorHAnsi" w:cstheme="minorHAnsi"/>
          <w:color w:val="000000"/>
        </w:rPr>
        <w:t xml:space="preserve"> -  pozemky, od</w:t>
      </w:r>
      <w:r>
        <w:rPr>
          <w:rStyle w:val="apple-tab-span"/>
          <w:rFonts w:asciiTheme="minorHAnsi" w:hAnsiTheme="minorHAnsi" w:cstheme="minorHAnsi"/>
          <w:color w:val="000000"/>
        </w:rPr>
        <w:t xml:space="preserve"> spoločnej nehnuteľnosti </w:t>
      </w:r>
      <w:r w:rsidR="00573FF3">
        <w:rPr>
          <w:rStyle w:val="apple-tab-span"/>
          <w:rFonts w:asciiTheme="minorHAnsi" w:hAnsiTheme="minorHAnsi" w:cstheme="minorHAnsi"/>
          <w:color w:val="000000"/>
        </w:rPr>
        <w:t xml:space="preserve"> </w:t>
      </w:r>
    </w:p>
    <w:p w14:paraId="7DA94958" w14:textId="4DAD74A1" w:rsidR="00017165" w:rsidRDefault="00573FF3" w:rsidP="00573FF3">
      <w:pPr>
        <w:pStyle w:val="Normlnywebov"/>
        <w:spacing w:before="0" w:beforeAutospacing="0" w:after="0" w:afterAutospacing="0"/>
        <w:rPr>
          <w:rStyle w:val="apple-tab-span"/>
          <w:rFonts w:asciiTheme="minorHAnsi" w:hAnsiTheme="minorHAnsi" w:cstheme="minorHAnsi"/>
          <w:color w:val="000000"/>
        </w:rPr>
      </w:pPr>
      <w:r>
        <w:rPr>
          <w:rStyle w:val="apple-tab-span"/>
          <w:rFonts w:asciiTheme="minorHAnsi" w:hAnsiTheme="minorHAnsi" w:cstheme="minorHAnsi"/>
          <w:color w:val="000000"/>
        </w:rPr>
        <w:t xml:space="preserve">  </w:t>
      </w:r>
      <w:r w:rsidR="00017165">
        <w:rPr>
          <w:rStyle w:val="apple-tab-span"/>
          <w:rFonts w:asciiTheme="minorHAnsi" w:hAnsiTheme="minorHAnsi" w:cstheme="minorHAnsi"/>
          <w:color w:val="000000"/>
        </w:rPr>
        <w:t xml:space="preserve">a v rámci </w:t>
      </w:r>
      <w:proofErr w:type="spellStart"/>
      <w:r w:rsidR="00017165">
        <w:rPr>
          <w:rStyle w:val="apple-tab-span"/>
          <w:rFonts w:asciiTheme="minorHAnsi" w:hAnsiTheme="minorHAnsi" w:cstheme="minorHAnsi"/>
          <w:color w:val="000000"/>
        </w:rPr>
        <w:t>komasacie</w:t>
      </w:r>
      <w:proofErr w:type="spellEnd"/>
      <w:r>
        <w:rPr>
          <w:rStyle w:val="apple-tab-span"/>
          <w:rFonts w:asciiTheme="minorHAnsi" w:hAnsiTheme="minorHAnsi" w:cstheme="minorHAnsi"/>
          <w:color w:val="000000"/>
        </w:rPr>
        <w:t xml:space="preserve"> p</w:t>
      </w:r>
      <w:r w:rsidR="00017165">
        <w:rPr>
          <w:rStyle w:val="apple-tab-span"/>
          <w:rFonts w:asciiTheme="minorHAnsi" w:hAnsiTheme="minorHAnsi" w:cstheme="minorHAnsi"/>
          <w:color w:val="000000"/>
        </w:rPr>
        <w:t>rešla pod Obec ?</w:t>
      </w:r>
    </w:p>
    <w:p w14:paraId="15366AFB" w14:textId="0043A8F5" w:rsidR="00B550C6" w:rsidRPr="00931F93" w:rsidRDefault="00B550C6" w:rsidP="0001716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Pr="00931F93">
        <w:rPr>
          <w:rFonts w:asciiTheme="minorHAnsi" w:hAnsiTheme="minorHAnsi" w:cstheme="minorHAnsi"/>
          <w:color w:val="000000"/>
        </w:rPr>
        <w:t xml:space="preserve">Za hlasovalo:              </w:t>
      </w:r>
      <w:r w:rsidR="00017165">
        <w:rPr>
          <w:rFonts w:asciiTheme="minorHAnsi" w:hAnsiTheme="minorHAnsi" w:cstheme="minorHAnsi"/>
          <w:color w:val="000000"/>
        </w:rPr>
        <w:t xml:space="preserve">               </w:t>
      </w:r>
      <w:r w:rsidRPr="00931F93">
        <w:rPr>
          <w:rFonts w:asciiTheme="minorHAnsi" w:hAnsiTheme="minorHAnsi" w:cstheme="minorHAnsi"/>
          <w:color w:val="000000"/>
        </w:rPr>
        <w:t>  0,0 </w:t>
      </w:r>
      <w:r w:rsidR="00C14B0B">
        <w:rPr>
          <w:rFonts w:asciiTheme="minorHAnsi" w:hAnsiTheme="minorHAnsi" w:cstheme="minorHAnsi"/>
          <w:color w:val="000000"/>
        </w:rPr>
        <w:t xml:space="preserve">   </w:t>
      </w:r>
      <w:r w:rsidRPr="00931F93">
        <w:rPr>
          <w:rFonts w:asciiTheme="minorHAnsi" w:hAnsiTheme="minorHAnsi" w:cstheme="minorHAnsi"/>
          <w:color w:val="000000"/>
        </w:rPr>
        <w:t xml:space="preserve"> % prítomných dielov</w:t>
      </w:r>
    </w:p>
    <w:p w14:paraId="63B2E012" w14:textId="01E1D1EA" w:rsidR="00B550C6" w:rsidRPr="00931F93" w:rsidRDefault="00B550C6" w:rsidP="00E52096">
      <w:pPr>
        <w:pStyle w:val="Normlnywebov"/>
        <w:spacing w:before="0" w:beforeAutospacing="0" w:after="0" w:afterAutospacing="0"/>
        <w:ind w:left="636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 Proti hlasovalo:          </w:t>
      </w:r>
      <w:r w:rsidR="00017165">
        <w:rPr>
          <w:rFonts w:asciiTheme="minorHAnsi" w:hAnsiTheme="minorHAnsi" w:cstheme="minorHAnsi"/>
          <w:color w:val="000000"/>
        </w:rPr>
        <w:t xml:space="preserve">                 99,43 </w:t>
      </w:r>
      <w:r w:rsidR="00C14B0B">
        <w:rPr>
          <w:rFonts w:asciiTheme="minorHAnsi" w:hAnsiTheme="minorHAnsi" w:cstheme="minorHAnsi"/>
          <w:color w:val="000000"/>
        </w:rPr>
        <w:t>% prítomných dielov</w:t>
      </w:r>
      <w:r w:rsidRPr="00931F93">
        <w:rPr>
          <w:rFonts w:asciiTheme="minorHAnsi" w:hAnsiTheme="minorHAnsi" w:cstheme="minorHAnsi"/>
          <w:color w:val="000000"/>
        </w:rPr>
        <w:t xml:space="preserve">  </w:t>
      </w:r>
    </w:p>
    <w:p w14:paraId="4A6BF078" w14:textId="63E4F272" w:rsidR="00DB2D12" w:rsidRDefault="00B550C6" w:rsidP="00E52096">
      <w:pPr>
        <w:pStyle w:val="Normlnywebov"/>
        <w:spacing w:before="0" w:beforeAutospacing="0" w:after="0" w:afterAutospacing="0"/>
        <w:ind w:hanging="426"/>
        <w:jc w:val="both"/>
        <w:rPr>
          <w:rStyle w:val="apple-tab-span"/>
          <w:rFonts w:asciiTheme="minorHAnsi" w:hAnsiTheme="minorHAnsi" w:cstheme="minorHAnsi"/>
          <w:color w:val="000000"/>
        </w:rPr>
      </w:pPr>
      <w:r w:rsidRPr="00931F93">
        <w:rPr>
          <w:rFonts w:asciiTheme="minorHAnsi" w:hAnsiTheme="minorHAnsi" w:cstheme="minorHAnsi"/>
          <w:color w:val="000000"/>
        </w:rPr>
        <w:t>            </w:t>
      </w:r>
      <w:r w:rsidR="00017165">
        <w:rPr>
          <w:rFonts w:asciiTheme="minorHAnsi" w:hAnsiTheme="minorHAnsi" w:cstheme="minorHAnsi"/>
          <w:color w:val="000000"/>
        </w:rPr>
        <w:t xml:space="preserve">     </w:t>
      </w:r>
      <w:r w:rsidRPr="00931F93">
        <w:rPr>
          <w:rFonts w:asciiTheme="minorHAnsi" w:hAnsiTheme="minorHAnsi" w:cstheme="minorHAnsi"/>
          <w:color w:val="000000"/>
        </w:rPr>
        <w:t>  Zdržalo sa:  </w:t>
      </w:r>
      <w:r w:rsidR="00017165">
        <w:rPr>
          <w:rFonts w:asciiTheme="minorHAnsi" w:hAnsiTheme="minorHAnsi" w:cstheme="minorHAnsi"/>
          <w:color w:val="000000"/>
        </w:rPr>
        <w:t>č.:</w:t>
      </w:r>
      <w:r w:rsidRPr="00931F93">
        <w:rPr>
          <w:rFonts w:asciiTheme="minorHAnsi" w:hAnsiTheme="minorHAnsi" w:cstheme="minorHAnsi"/>
          <w:color w:val="000000"/>
        </w:rPr>
        <w:t xml:space="preserve"> 153, 209, 49  </w:t>
      </w:r>
      <w:r w:rsidRPr="00931F93">
        <w:rPr>
          <w:rStyle w:val="apple-tab-span"/>
          <w:rFonts w:asciiTheme="minorHAnsi" w:hAnsiTheme="minorHAnsi" w:cstheme="minorHAnsi"/>
          <w:color w:val="000000"/>
        </w:rPr>
        <w:tab/>
      </w:r>
      <w:r w:rsidR="00C14B0B">
        <w:rPr>
          <w:rStyle w:val="apple-tab-span"/>
          <w:rFonts w:asciiTheme="minorHAnsi" w:hAnsiTheme="minorHAnsi" w:cstheme="minorHAnsi"/>
          <w:color w:val="000000"/>
        </w:rPr>
        <w:t xml:space="preserve">  0,57   % prítomných dielov</w:t>
      </w:r>
    </w:p>
    <w:p w14:paraId="6135E610" w14:textId="1D37EC72" w:rsidR="00D11B27" w:rsidRDefault="00D11B27" w:rsidP="00E52096">
      <w:pPr>
        <w:pStyle w:val="Normlnywebov"/>
        <w:spacing w:before="0" w:beforeAutospacing="0" w:after="0" w:afterAutospacing="0"/>
        <w:ind w:hanging="426"/>
        <w:jc w:val="both"/>
        <w:rPr>
          <w:rStyle w:val="apple-tab-span"/>
          <w:rFonts w:asciiTheme="minorHAnsi" w:hAnsiTheme="minorHAnsi" w:cstheme="minorHAnsi"/>
          <w:color w:val="000000"/>
        </w:rPr>
      </w:pPr>
      <w:r>
        <w:rPr>
          <w:rStyle w:val="apple-tab-span"/>
          <w:rFonts w:asciiTheme="minorHAnsi" w:hAnsiTheme="minorHAnsi" w:cstheme="minorHAnsi"/>
          <w:color w:val="000000"/>
        </w:rPr>
        <w:t xml:space="preserve">             Odčlenenie od spoločnej nehnuteľnosti a prechod na obec v rámci </w:t>
      </w:r>
      <w:proofErr w:type="spellStart"/>
      <w:r>
        <w:rPr>
          <w:rStyle w:val="apple-tab-span"/>
          <w:rFonts w:asciiTheme="minorHAnsi" w:hAnsiTheme="minorHAnsi" w:cstheme="minorHAnsi"/>
          <w:color w:val="000000"/>
        </w:rPr>
        <w:t>komasacie</w:t>
      </w:r>
      <w:proofErr w:type="spellEnd"/>
      <w:r>
        <w:rPr>
          <w:rStyle w:val="apple-tab-span"/>
          <w:rFonts w:asciiTheme="minorHAnsi" w:hAnsiTheme="minorHAnsi" w:cstheme="minorHAnsi"/>
          <w:color w:val="000000"/>
        </w:rPr>
        <w:t xml:space="preserve"> neschválené  </w:t>
      </w:r>
    </w:p>
    <w:p w14:paraId="0CA96BF2" w14:textId="79D0BEBC" w:rsidR="00F44214" w:rsidRDefault="00F44214" w:rsidP="00E52096">
      <w:pPr>
        <w:pStyle w:val="Normlnywebov"/>
        <w:spacing w:before="0" w:beforeAutospacing="0" w:after="0" w:afterAutospacing="0"/>
        <w:ind w:hanging="426"/>
        <w:jc w:val="both"/>
        <w:rPr>
          <w:rStyle w:val="apple-tab-span"/>
          <w:rFonts w:asciiTheme="minorHAnsi" w:hAnsiTheme="minorHAnsi" w:cstheme="minorHAnsi"/>
          <w:color w:val="000000"/>
        </w:rPr>
      </w:pPr>
      <w:r>
        <w:rPr>
          <w:rStyle w:val="apple-tab-span"/>
          <w:rFonts w:asciiTheme="minorHAnsi" w:hAnsiTheme="minorHAnsi" w:cstheme="minorHAnsi"/>
          <w:color w:val="000000"/>
        </w:rPr>
        <w:lastRenderedPageBreak/>
        <w:t xml:space="preserve">       </w:t>
      </w:r>
      <w:r w:rsidR="00DB2D12">
        <w:rPr>
          <w:rStyle w:val="apple-tab-span"/>
          <w:rFonts w:asciiTheme="minorHAnsi" w:hAnsiTheme="minorHAnsi" w:cstheme="minorHAnsi"/>
          <w:color w:val="000000"/>
        </w:rPr>
        <w:t xml:space="preserve">K uvedenému bodu programu Ľudmila </w:t>
      </w:r>
      <w:proofErr w:type="spellStart"/>
      <w:r w:rsidR="00DB2D12">
        <w:rPr>
          <w:rStyle w:val="apple-tab-span"/>
          <w:rFonts w:asciiTheme="minorHAnsi" w:hAnsiTheme="minorHAnsi" w:cstheme="minorHAnsi"/>
          <w:color w:val="000000"/>
        </w:rPr>
        <w:t>Pijaková</w:t>
      </w:r>
      <w:proofErr w:type="spellEnd"/>
      <w:r w:rsidR="00DB2D12">
        <w:rPr>
          <w:rStyle w:val="apple-tab-span"/>
          <w:rFonts w:asciiTheme="minorHAnsi" w:hAnsiTheme="minorHAnsi" w:cstheme="minorHAnsi"/>
          <w:color w:val="000000"/>
        </w:rPr>
        <w:t xml:space="preserve"> podávala </w:t>
      </w:r>
      <w:r w:rsidR="00573FF3">
        <w:rPr>
          <w:rStyle w:val="apple-tab-span"/>
          <w:rFonts w:asciiTheme="minorHAnsi" w:hAnsiTheme="minorHAnsi" w:cstheme="minorHAnsi"/>
          <w:color w:val="000000"/>
        </w:rPr>
        <w:t>podrobnejší</w:t>
      </w:r>
      <w:r w:rsidR="00DB2D12">
        <w:rPr>
          <w:rStyle w:val="apple-tab-span"/>
          <w:rFonts w:asciiTheme="minorHAnsi" w:hAnsiTheme="minorHAnsi" w:cstheme="minorHAnsi"/>
          <w:color w:val="000000"/>
        </w:rPr>
        <w:t xml:space="preserve"> výklad, ako rokovala so starostom, tiež </w:t>
      </w:r>
      <w:r>
        <w:rPr>
          <w:rStyle w:val="apple-tab-span"/>
          <w:rFonts w:asciiTheme="minorHAnsi" w:hAnsiTheme="minorHAnsi" w:cstheme="minorHAnsi"/>
          <w:color w:val="000000"/>
        </w:rPr>
        <w:t>s </w:t>
      </w:r>
      <w:proofErr w:type="spellStart"/>
      <w:r>
        <w:rPr>
          <w:rStyle w:val="apple-tab-span"/>
          <w:rFonts w:asciiTheme="minorHAnsi" w:hAnsiTheme="minorHAnsi" w:cstheme="minorHAnsi"/>
          <w:color w:val="000000"/>
        </w:rPr>
        <w:t>komasačnou</w:t>
      </w:r>
      <w:proofErr w:type="spellEnd"/>
      <w:r>
        <w:rPr>
          <w:rStyle w:val="apple-tab-span"/>
          <w:rFonts w:asciiTheme="minorHAnsi" w:hAnsiTheme="minorHAnsi" w:cstheme="minorHAnsi"/>
          <w:color w:val="000000"/>
        </w:rPr>
        <w:t xml:space="preserve"> komisiou, osobne sa konzultácii zúčastnila aj v Martine spolu s hospodárom pánom Skokanom.</w:t>
      </w:r>
      <w:r w:rsidR="00573FF3">
        <w:rPr>
          <w:rStyle w:val="apple-tab-span"/>
          <w:rFonts w:asciiTheme="minorHAnsi" w:hAnsiTheme="minorHAnsi" w:cstheme="minorHAnsi"/>
          <w:color w:val="000000"/>
        </w:rPr>
        <w:t xml:space="preserve"> Na zasadnutí </w:t>
      </w:r>
      <w:proofErr w:type="spellStart"/>
      <w:r w:rsidR="00573FF3">
        <w:rPr>
          <w:rStyle w:val="apple-tab-span"/>
          <w:rFonts w:asciiTheme="minorHAnsi" w:hAnsiTheme="minorHAnsi" w:cstheme="minorHAnsi"/>
          <w:color w:val="000000"/>
        </w:rPr>
        <w:t>komasačného</w:t>
      </w:r>
      <w:proofErr w:type="spellEnd"/>
      <w:r w:rsidR="00573FF3">
        <w:rPr>
          <w:rStyle w:val="apple-tab-span"/>
          <w:rFonts w:asciiTheme="minorHAnsi" w:hAnsiTheme="minorHAnsi" w:cstheme="minorHAnsi"/>
          <w:color w:val="000000"/>
        </w:rPr>
        <w:t xml:space="preserve"> výboru v roku 2022 je v zápisnici uvedené, že po dohode s obcou a urbárom ostáva Krížová cesta vo vlastníctve urbáru. V roku 2023 na zasadaní </w:t>
      </w:r>
      <w:proofErr w:type="spellStart"/>
      <w:r w:rsidR="00573FF3">
        <w:rPr>
          <w:rStyle w:val="apple-tab-span"/>
          <w:rFonts w:asciiTheme="minorHAnsi" w:hAnsiTheme="minorHAnsi" w:cstheme="minorHAnsi"/>
          <w:color w:val="000000"/>
        </w:rPr>
        <w:t>komasačného</w:t>
      </w:r>
      <w:proofErr w:type="spellEnd"/>
      <w:r w:rsidR="00573FF3">
        <w:rPr>
          <w:rStyle w:val="apple-tab-span"/>
          <w:rFonts w:asciiTheme="minorHAnsi" w:hAnsiTheme="minorHAnsi" w:cstheme="minorHAnsi"/>
          <w:color w:val="000000"/>
        </w:rPr>
        <w:t xml:space="preserve"> výboru zástupca obce uviedol, že chce, aby Krížová cesta prešla do vlastníctva obce, lebo nemôžu čerpať </w:t>
      </w:r>
      <w:r w:rsidR="005A6591">
        <w:rPr>
          <w:rStyle w:val="apple-tab-span"/>
          <w:rFonts w:asciiTheme="minorHAnsi" w:hAnsiTheme="minorHAnsi" w:cstheme="minorHAnsi"/>
          <w:color w:val="000000"/>
        </w:rPr>
        <w:t>finančné prostriedky z projektov.</w:t>
      </w:r>
      <w:r>
        <w:rPr>
          <w:rStyle w:val="apple-tab-span"/>
          <w:rFonts w:asciiTheme="minorHAnsi" w:hAnsiTheme="minorHAnsi" w:cstheme="minorHAnsi"/>
          <w:color w:val="000000"/>
        </w:rPr>
        <w:t xml:space="preserve"> Navrhuje nesúhlasiť s  prevodom cesty pod obec. K uvedenému bolo prijaté uznesenie v časti ukladá predsedníčke v tejto veci konať.</w:t>
      </w:r>
    </w:p>
    <w:p w14:paraId="1A7F6CE8" w14:textId="77777777" w:rsidR="00F44214" w:rsidRDefault="00F44214" w:rsidP="00E52096">
      <w:pPr>
        <w:pStyle w:val="Normlnywebov"/>
        <w:spacing w:before="0" w:beforeAutospacing="0" w:after="0" w:afterAutospacing="0"/>
        <w:ind w:hanging="426"/>
        <w:jc w:val="both"/>
        <w:rPr>
          <w:rStyle w:val="apple-tab-span"/>
          <w:rFonts w:asciiTheme="minorHAnsi" w:hAnsiTheme="minorHAnsi" w:cstheme="minorHAnsi"/>
          <w:color w:val="000000"/>
        </w:rPr>
      </w:pPr>
    </w:p>
    <w:p w14:paraId="33FBDFB7" w14:textId="2550F072" w:rsidR="00B550C6" w:rsidRPr="00931F93" w:rsidRDefault="00F44214" w:rsidP="00F44214">
      <w:pPr>
        <w:pStyle w:val="Normlnywebov"/>
        <w:spacing w:before="0" w:beforeAutospacing="0" w:after="0" w:afterAutospacing="0"/>
        <w:ind w:hanging="426"/>
        <w:jc w:val="both"/>
        <w:rPr>
          <w:rFonts w:asciiTheme="minorHAnsi" w:hAnsiTheme="minorHAnsi" w:cstheme="minorHAnsi"/>
        </w:rPr>
      </w:pPr>
      <w:r>
        <w:rPr>
          <w:rStyle w:val="apple-tab-span"/>
          <w:rFonts w:asciiTheme="minorHAnsi" w:hAnsiTheme="minorHAnsi" w:cstheme="minorHAnsi"/>
          <w:color w:val="000000"/>
        </w:rPr>
        <w:t xml:space="preserve">8. </w:t>
      </w:r>
      <w:r w:rsidR="00B550C6" w:rsidRPr="00931F93">
        <w:rPr>
          <w:rFonts w:asciiTheme="minorHAnsi" w:hAnsiTheme="minorHAnsi" w:cstheme="minorHAnsi"/>
          <w:color w:val="000000"/>
        </w:rPr>
        <w:t xml:space="preserve">Odčlenenie od spoločnej nehnuteľnosti pozemky na odkúpenie pre NDS Bratislava na výstavbu diaľnice </w:t>
      </w:r>
      <w:r w:rsidR="0029306E">
        <w:rPr>
          <w:rFonts w:asciiTheme="minorHAnsi" w:hAnsiTheme="minorHAnsi" w:cstheme="minorHAnsi"/>
          <w:color w:val="000000"/>
        </w:rPr>
        <w:t xml:space="preserve">D3 </w:t>
      </w:r>
      <w:r w:rsidR="00B550C6" w:rsidRPr="00931F93">
        <w:rPr>
          <w:rFonts w:asciiTheme="minorHAnsi" w:hAnsiTheme="minorHAnsi" w:cstheme="minorHAnsi"/>
          <w:color w:val="000000"/>
        </w:rPr>
        <w:t>a to nasledovne z LV: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671"/>
        <w:gridCol w:w="584"/>
        <w:gridCol w:w="1006"/>
        <w:gridCol w:w="807"/>
      </w:tblGrid>
      <w:tr w:rsidR="00B550C6" w:rsidRPr="00931F93" w14:paraId="3F39DC91" w14:textId="77777777" w:rsidTr="005A6591">
        <w:trPr>
          <w:trHeight w:val="28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24665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38582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EKN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58685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6824B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nová CKN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15940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výmera</w:t>
            </w:r>
          </w:p>
        </w:tc>
      </w:tr>
      <w:tr w:rsidR="00B550C6" w:rsidRPr="00931F93" w14:paraId="43B11EB3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F8B3B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2445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D2722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605/1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30EE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EAB2D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2616/35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9A44F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B550C6" w:rsidRPr="00931F93" w14:paraId="1795CBB9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3951C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C5C7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605/1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32BE7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7F00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2617/5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FC50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</w:tr>
      <w:tr w:rsidR="00B550C6" w:rsidRPr="00931F93" w14:paraId="5DBAAEF4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5448F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3FF50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65FFA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CD156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7B013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50C6" w:rsidRPr="00931F93" w14:paraId="4A33A60D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6AF9D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2444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C063C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7EA5D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6BEF5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1376/29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8C0A8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B550C6" w:rsidRPr="00931F93" w14:paraId="6CD3C03D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62354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628DA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A1D2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CE822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1376/30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25C83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B550C6" w:rsidRPr="00931F93" w14:paraId="6CB1D766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2DC46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92F0A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E62A8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BA09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3158/237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BDD3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B550C6" w:rsidRPr="00931F93" w14:paraId="1DA6D1AF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15724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90048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C9BE7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5CD46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0E6E5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50C6" w:rsidRPr="00931F93" w14:paraId="36448CD8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6EF08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CD22F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82B77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85EA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3158/130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31DA2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</w:t>
            </w:r>
          </w:p>
        </w:tc>
      </w:tr>
      <w:tr w:rsidR="00B550C6" w:rsidRPr="00931F93" w14:paraId="5D276F10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C0EC2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F35F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535FE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52A2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2636/13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E6AE3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</w:tr>
      <w:tr w:rsidR="00B550C6" w:rsidRPr="00931F93" w14:paraId="2A68AE4B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CA888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A3C9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2C51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F0C12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2636/14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EE1C8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B550C6" w:rsidRPr="00931F93" w14:paraId="30B840F2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337CF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0BB64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1D833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FF372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2636/15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B2ADC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</w:t>
            </w:r>
          </w:p>
        </w:tc>
      </w:tr>
      <w:tr w:rsidR="00B550C6" w:rsidRPr="00931F93" w14:paraId="20D7893E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043AE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133CA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CB476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3D1CF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2636/16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4BBDB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B550C6" w:rsidRPr="00931F93" w14:paraId="73C22FD6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8CA59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75BFF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1312A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7BE78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2636/17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2F3DD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B550C6" w:rsidRPr="00931F93" w14:paraId="03007BB2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21AAD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65B73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F4DAD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3CC46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2636/18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07EE1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176</w:t>
            </w:r>
          </w:p>
        </w:tc>
      </w:tr>
      <w:tr w:rsidR="00B550C6" w:rsidRPr="00931F93" w14:paraId="27E6F12D" w14:textId="77777777" w:rsidTr="005A6591">
        <w:trPr>
          <w:trHeight w:val="29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61C2D" w14:textId="77777777" w:rsidR="00B550C6" w:rsidRPr="00931F93" w:rsidRDefault="00B550C6" w:rsidP="005A6591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                                                  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3D340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C141E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CA2E1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185CE" w14:textId="77777777" w:rsidR="00B550C6" w:rsidRPr="00931F93" w:rsidRDefault="00B550C6" w:rsidP="005A65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BF0DCF" w14:textId="58322E01" w:rsidR="00B550C6" w:rsidRPr="00931F93" w:rsidRDefault="005A6591" w:rsidP="00E52096">
      <w:pPr>
        <w:pStyle w:val="Normlnywebov"/>
        <w:spacing w:before="0" w:beforeAutospacing="0" w:after="0" w:afterAutospacing="0"/>
        <w:ind w:right="-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 w:type="textWrapping" w:clear="all"/>
      </w:r>
      <w:r w:rsidR="00B550C6" w:rsidRPr="00931F93">
        <w:rPr>
          <w:rFonts w:asciiTheme="minorHAnsi" w:hAnsiTheme="minorHAnsi" w:cstheme="minorHAnsi"/>
          <w:color w:val="000000"/>
        </w:rPr>
        <w:t xml:space="preserve">Spolu je to 741 m2  a to pre úsek diaľnice D3 Kysucké Nové Mesto - </w:t>
      </w:r>
      <w:proofErr w:type="spellStart"/>
      <w:r w:rsidR="00B550C6" w:rsidRPr="00931F93">
        <w:rPr>
          <w:rFonts w:asciiTheme="minorHAnsi" w:hAnsiTheme="minorHAnsi" w:cstheme="minorHAnsi"/>
          <w:color w:val="000000"/>
        </w:rPr>
        <w:t>Očšadnica</w:t>
      </w:r>
      <w:proofErr w:type="spellEnd"/>
      <w:r w:rsidR="00B550C6" w:rsidRPr="00931F93">
        <w:rPr>
          <w:rFonts w:asciiTheme="minorHAnsi" w:hAnsiTheme="minorHAnsi" w:cstheme="minorHAnsi"/>
          <w:color w:val="000000"/>
        </w:rPr>
        <w:t>  a</w:t>
      </w:r>
    </w:p>
    <w:p w14:paraId="79819C75" w14:textId="77777777" w:rsidR="00B550C6" w:rsidRPr="00931F93" w:rsidRDefault="00B550C6" w:rsidP="00E52096">
      <w:pPr>
        <w:pStyle w:val="Normlnywebov"/>
        <w:spacing w:before="0" w:beforeAutospacing="0" w:after="0" w:afterAutospacing="0"/>
        <w:ind w:right="-87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</w:rPr>
        <w:t xml:space="preserve">pre úsek diaľnice D3 Žilina, </w:t>
      </w:r>
      <w:proofErr w:type="spellStart"/>
      <w:r w:rsidRPr="00931F93">
        <w:rPr>
          <w:rFonts w:asciiTheme="minorHAnsi" w:hAnsiTheme="minorHAnsi" w:cstheme="minorHAnsi"/>
          <w:color w:val="000000"/>
        </w:rPr>
        <w:t>Brodno</w:t>
      </w:r>
      <w:proofErr w:type="spellEnd"/>
      <w:r w:rsidRPr="00931F93">
        <w:rPr>
          <w:rFonts w:asciiTheme="minorHAnsi" w:hAnsiTheme="minorHAnsi" w:cstheme="minorHAnsi"/>
          <w:color w:val="000000"/>
        </w:rPr>
        <w:t xml:space="preserve"> – Kysucké Nové Mesto z LV:                                               </w:t>
      </w:r>
    </w:p>
    <w:p w14:paraId="7C5C21AC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71"/>
        <w:gridCol w:w="584"/>
        <w:gridCol w:w="1000"/>
        <w:gridCol w:w="807"/>
      </w:tblGrid>
      <w:tr w:rsidR="00B550C6" w:rsidRPr="00931F93" w14:paraId="7BB36B0E" w14:textId="77777777" w:rsidTr="00B550C6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4B659" w14:textId="2D6E8D28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LV</w:t>
            </w:r>
            <w:r w:rsidR="00386E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45FB3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EKN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86178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013C9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nová CKN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3BBAC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výmera</w:t>
            </w:r>
          </w:p>
        </w:tc>
      </w:tr>
      <w:tr w:rsidR="00B550C6" w:rsidRPr="00931F93" w14:paraId="18F4DB56" w14:textId="77777777" w:rsidTr="00B550C6">
        <w:trPr>
          <w:trHeight w:val="31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EF36B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</w:rPr>
              <w:t>3132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D291D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604/1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EFDD3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C5BA7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2615/9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4BA88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B550C6" w:rsidRPr="00931F93" w14:paraId="3EE8D8BC" w14:textId="77777777" w:rsidTr="00B550C6">
        <w:trPr>
          <w:trHeight w:val="31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F2340" w14:textId="77777777" w:rsidR="00B550C6" w:rsidRPr="00931F93" w:rsidRDefault="00B550C6" w:rsidP="00E5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7F9CA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604/1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65BF4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26182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2616/42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375BE" w14:textId="77777777" w:rsidR="00B550C6" w:rsidRPr="00931F93" w:rsidRDefault="00B550C6" w:rsidP="00E52096">
            <w:pPr>
              <w:pStyle w:val="Normlnywebov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931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</w:tbl>
    <w:p w14:paraId="05CF6E8E" w14:textId="641915E0" w:rsidR="00B550C6" w:rsidRDefault="00F44214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S</w:t>
      </w:r>
      <w:r w:rsidR="00B550C6" w:rsidRPr="00931F93">
        <w:rPr>
          <w:rFonts w:asciiTheme="minorHAnsi" w:hAnsiTheme="minorHAnsi" w:cstheme="minorHAnsi"/>
          <w:color w:val="000000"/>
        </w:rPr>
        <w:t>polu 12 m2.</w:t>
      </w:r>
    </w:p>
    <w:p w14:paraId="316924B7" w14:textId="187BACAB" w:rsidR="00F44214" w:rsidRPr="00931F93" w:rsidRDefault="00F44214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K uvedenému bolo podané vysvetlenie v bode 2 tejto zápisnice, preto bolo hlasovanie </w:t>
      </w:r>
    </w:p>
    <w:p w14:paraId="01D0F14A" w14:textId="005663E3" w:rsidR="00B550C6" w:rsidRPr="00931F93" w:rsidRDefault="00B550C6" w:rsidP="00E52096">
      <w:pPr>
        <w:pStyle w:val="Normlnywebov"/>
        <w:spacing w:before="0" w:beforeAutospacing="0" w:after="0" w:afterAutospacing="0"/>
        <w:ind w:left="636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 Za hlasovalo:                </w:t>
      </w:r>
      <w:r w:rsidR="00C14B0B">
        <w:rPr>
          <w:rFonts w:asciiTheme="minorHAnsi" w:hAnsiTheme="minorHAnsi" w:cstheme="minorHAnsi"/>
          <w:color w:val="000000"/>
          <w:sz w:val="22"/>
          <w:szCs w:val="22"/>
        </w:rPr>
        <w:t>100   % prítomných dielov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>í</w:t>
      </w:r>
    </w:p>
    <w:p w14:paraId="47C56419" w14:textId="77777777" w:rsidR="00B550C6" w:rsidRPr="00931F93" w:rsidRDefault="00B550C6" w:rsidP="00E52096">
      <w:pPr>
        <w:pStyle w:val="Normlnywebov"/>
        <w:spacing w:before="0" w:beforeAutospacing="0" w:after="0" w:afterAutospacing="0"/>
        <w:ind w:left="636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 Proti hlasovalo:            0,00 % prítomných dielov</w:t>
      </w:r>
    </w:p>
    <w:p w14:paraId="7A9DE01B" w14:textId="69D706C1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              Zdržalo sa:                    0 </w:t>
      </w:r>
      <w:r w:rsidR="00C14B0B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% prítomných dielov</w:t>
      </w:r>
    </w:p>
    <w:p w14:paraId="15AB7887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6E3B8B50" w14:textId="77777777" w:rsidR="00B550C6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9. Rôzne a diskusia </w:t>
      </w:r>
    </w:p>
    <w:p w14:paraId="5B9BDD15" w14:textId="057D5AFB" w:rsidR="00F44214" w:rsidRPr="00931F93" w:rsidRDefault="00F44214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Pijákova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informovala, že </w:t>
      </w:r>
    </w:p>
    <w:p w14:paraId="7D5C65B5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-     11 880 m2 v priebehu roka 2021 sa stratilo z výmery urbáru z parcele 2631, na túto nezrovnalosť upozornila predsedníčku p. Svrčková.</w:t>
      </w:r>
    </w:p>
    <w:p w14:paraId="5CB6D573" w14:textId="367BC721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Predsedníčka informuje o priebehu nesúladu m2 ako riešila  s katastrálnym úradom. 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>Vedúci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>katastra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pri osobnom jednaní s predsedníčkou  informoval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, že došlo k zmene v roku 2021 kedy </w:t>
      </w:r>
      <w:proofErr w:type="spellStart"/>
      <w:r w:rsidR="00386E57">
        <w:rPr>
          <w:rFonts w:asciiTheme="minorHAnsi" w:hAnsiTheme="minorHAnsi" w:cstheme="minorHAnsi"/>
          <w:color w:val="000000"/>
          <w:sz w:val="22"/>
          <w:szCs w:val="22"/>
        </w:rPr>
        <w:t>Geodezia</w:t>
      </w:r>
      <w:proofErr w:type="spellEnd"/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preberala podklady ku </w:t>
      </w:r>
      <w:proofErr w:type="spellStart"/>
      <w:r w:rsidR="00386E57">
        <w:rPr>
          <w:rFonts w:asciiTheme="minorHAnsi" w:hAnsiTheme="minorHAnsi" w:cstheme="minorHAnsi"/>
          <w:color w:val="000000"/>
          <w:sz w:val="22"/>
          <w:szCs w:val="22"/>
        </w:rPr>
        <w:t>komasácií</w:t>
      </w:r>
      <w:proofErr w:type="spellEnd"/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z katastra, tak presunula do susednej parcele 2548 – 9470 m2 a rozdiel je vraj medzi grafickou a evidovanou výmerou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386E57">
        <w:rPr>
          <w:rFonts w:asciiTheme="minorHAnsi" w:hAnsiTheme="minorHAnsi" w:cstheme="minorHAnsi"/>
          <w:color w:val="000000"/>
          <w:sz w:val="22"/>
          <w:szCs w:val="22"/>
        </w:rPr>
        <w:t>Boll</w:t>
      </w:r>
      <w:proofErr w:type="spellEnd"/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podaný podnet na katastrálnu inšpekciu </w:t>
      </w:r>
      <w:proofErr w:type="spellStart"/>
      <w:r w:rsidR="00386E57">
        <w:rPr>
          <w:rFonts w:asciiTheme="minorHAnsi" w:hAnsiTheme="minorHAnsi" w:cstheme="minorHAnsi"/>
          <w:color w:val="000000"/>
          <w:sz w:val="22"/>
          <w:szCs w:val="22"/>
        </w:rPr>
        <w:t>UGKaK</w:t>
      </w:r>
      <w:proofErr w:type="spellEnd"/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a odpoveď prišla v takom znení, že to mohlo vzniknúť pri ROEP v roku 2008 a nikto z účastníkov </w:t>
      </w:r>
      <w:proofErr w:type="spellStart"/>
      <w:r w:rsidR="00386E57">
        <w:rPr>
          <w:rFonts w:asciiTheme="minorHAnsi" w:hAnsiTheme="minorHAnsi" w:cstheme="minorHAnsi"/>
          <w:color w:val="000000"/>
          <w:sz w:val="22"/>
          <w:szCs w:val="22"/>
        </w:rPr>
        <w:t>komasacie</w:t>
      </w:r>
      <w:proofErr w:type="spellEnd"/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nepodal námietku keď obdržal súpis majetku</w:t>
      </w:r>
    </w:p>
    <w:p w14:paraId="6D2790FD" w14:textId="77777777" w:rsidR="00B550C6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p. Svrčková  informovala, že sa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dotazovala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už v minulosti. V tejto veci sa pokračuje ďalej, o situácii bude predsedníčka informovať na ďalšom VZ.</w:t>
      </w:r>
    </w:p>
    <w:p w14:paraId="3517F553" w14:textId="71D7407C" w:rsidR="00F44214" w:rsidRPr="00931F93" w:rsidRDefault="00F44214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K uvedenému – nesúlad v m2 urbárskeho pozemku bolo prijaté uznesenie v časti ukladá predsedníčke v tejto veci konať.</w:t>
      </w:r>
    </w:p>
    <w:p w14:paraId="21F22F8D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-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Pijáková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informuje o neprevzatých dividendách od niektorých členov. Pán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Vojtáš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namieta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Pijákovej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>, že UPS je povinné vyplatiť  finančné prostriedky za diely.</w:t>
      </w:r>
    </w:p>
    <w:p w14:paraId="6316EE97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-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Hunčíková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vysvetľuje dôvod zasielania nízkych súm z podiely. Sú to podielnici, ktorí majú menej ako 3 diely.</w:t>
      </w:r>
    </w:p>
    <w:p w14:paraId="01CC03CE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p. Peter Ševčík dáva návrh na doplnenie do zmluvy spôsob preberania finančných</w:t>
      </w:r>
    </w:p>
    <w:p w14:paraId="0ABAAD5D" w14:textId="3E297C6E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 K uvedenému bolo prijaté</w:t>
      </w:r>
      <w:r w:rsidR="00F442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44214">
        <w:rPr>
          <w:rFonts w:asciiTheme="minorHAnsi" w:hAnsiTheme="minorHAnsi" w:cstheme="minorHAnsi"/>
          <w:color w:val="000000"/>
          <w:sz w:val="22"/>
          <w:szCs w:val="22"/>
        </w:rPr>
        <w:t>uznesnie</w:t>
      </w:r>
      <w:proofErr w:type="spellEnd"/>
      <w:r w:rsidR="00F44214">
        <w:rPr>
          <w:rFonts w:asciiTheme="minorHAnsi" w:hAnsiTheme="minorHAnsi" w:cstheme="minorHAnsi"/>
          <w:color w:val="000000"/>
          <w:sz w:val="22"/>
          <w:szCs w:val="22"/>
        </w:rPr>
        <w:t xml:space="preserve"> v časti schvaľuje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: HV za rok 2022 a 2023 podielnici, ktorí majú menej ako 3 diely si finančné prostriedky prevezmú osobne v pokladni UPS, nebudú in zasielané poštou. Prevezmú v pokladni osobne alebo splnomocnia  osobu, prípadne zašlú číslo bankového účtu.</w:t>
      </w:r>
    </w:p>
    <w:p w14:paraId="146D2FC2" w14:textId="77777777" w:rsidR="00386E57" w:rsidRDefault="00386E57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Hlasovanie  :</w:t>
      </w:r>
    </w:p>
    <w:p w14:paraId="36996CC1" w14:textId="1F5CC8FF" w:rsidR="00B550C6" w:rsidRPr="00931F93" w:rsidRDefault="00386E57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</w:t>
      </w:r>
      <w:r w:rsidR="00B550C6"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100 % prítomných dielov</w:t>
      </w:r>
    </w:p>
    <w:p w14:paraId="36EDF9C7" w14:textId="3AEB30D5" w:rsidR="00B550C6" w:rsidRPr="00931F93" w:rsidRDefault="00386E57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</w:t>
      </w:r>
      <w:r w:rsidR="00B550C6" w:rsidRPr="00931F93">
        <w:rPr>
          <w:rFonts w:asciiTheme="minorHAnsi" w:hAnsiTheme="minorHAnsi" w:cstheme="minorHAnsi"/>
          <w:color w:val="000000"/>
          <w:sz w:val="22"/>
          <w:szCs w:val="22"/>
        </w:rPr>
        <w:t>Proti:  0</w:t>
      </w:r>
    </w:p>
    <w:p w14:paraId="62941165" w14:textId="345B8158" w:rsidR="00B550C6" w:rsidRPr="00931F93" w:rsidRDefault="00386E57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</w:t>
      </w:r>
      <w:r w:rsidR="00B550C6" w:rsidRPr="00931F93">
        <w:rPr>
          <w:rFonts w:asciiTheme="minorHAnsi" w:hAnsiTheme="minorHAnsi" w:cstheme="minorHAnsi"/>
          <w:color w:val="000000"/>
          <w:sz w:val="22"/>
          <w:szCs w:val="22"/>
        </w:rPr>
        <w:t>Zdržal sa: 0</w:t>
      </w:r>
    </w:p>
    <w:p w14:paraId="656C422E" w14:textId="4025C2F3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-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Pijaková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informuje o pohyboch motorovými vozidlami –ter</w:t>
      </w:r>
      <w:r w:rsidR="00F44214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nne motorky,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štvorkolky</w:t>
      </w:r>
      <w:proofErr w:type="spellEnd"/>
    </w:p>
    <w:p w14:paraId="0533CD89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-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Vojtáš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informuje, že podľa zákona o cestnej premávke a zákona o lesoch môžu vstupovať na lesné pozemky len s povolením vlastníka</w:t>
      </w:r>
    </w:p>
    <w:p w14:paraId="2F60A6AF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Milan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Belan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– informuje o nedostatkoch práce výboru čo sa týka práce v teréne. O prerezávkach v 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Skáčkove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a o nesprávne vykonaných prebierkach. Podľa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Belana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je práca nekvalitná a kritizuje prácu v lese, tiež sa informoval na ministerstve, kto prevzal práce na ktoré bola poskytnutá dotácia. Má podľa neho podozrenie na nesprávne hospodárenie v lese. Prebierka, ktorá bola už raz vyplatená, teraz sa vykonáva firmou druhá, či sa toto bude znova platiť. Podľa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Belana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administratíva UPS je v poriadku, pracujú správne, len práca v lese je nekvalitná.</w:t>
      </w:r>
    </w:p>
    <w:p w14:paraId="29E75DF8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Pán Skokan oponuje pánovi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Belanovi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, pýta sa prečo pán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Belan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osobne nenamietal p. Skokana, že robí nekvalitne.</w:t>
      </w:r>
    </w:p>
    <w:p w14:paraId="2C0CB721" w14:textId="22685694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Pán Pavol Šutý – navrhuje hlasovať o veciach, ktoré boli prednesené</w:t>
      </w:r>
      <w:r w:rsidR="00977295">
        <w:rPr>
          <w:rFonts w:asciiTheme="minorHAnsi" w:hAnsiTheme="minorHAnsi" w:cstheme="minorHAnsi"/>
          <w:color w:val="000000"/>
          <w:sz w:val="22"/>
          <w:szCs w:val="22"/>
        </w:rPr>
        <w:t>, až potom rozšíriť diskusiu</w:t>
      </w:r>
    </w:p>
    <w:p w14:paraId="7EDA4420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Pán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Vojtáš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navrhuje uznesenie – aby sme neprišli o žiadne m2, tiež sa pýta, prečo sa predáva za menej </w:t>
      </w:r>
    </w:p>
    <w:p w14:paraId="16748959" w14:textId="74F5F284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peňazí na m3. </w:t>
      </w:r>
      <w:r w:rsidRPr="00931F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0FC5C96B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predaj dreva za vyššiu cenu  ako doteraz v porovnaní s ZIVL</w:t>
      </w:r>
    </w:p>
    <w:p w14:paraId="31CCB62F" w14:textId="63658D5A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Pijáková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požiadala 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Vojtáša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o možnosti spolupráce pri zisťovaní nedostatkov, čo sa týka </w:t>
      </w:r>
      <w:r w:rsidR="00386E57" w:rsidRPr="00931F93">
        <w:rPr>
          <w:rFonts w:asciiTheme="minorHAnsi" w:hAnsiTheme="minorHAnsi" w:cstheme="minorHAnsi"/>
          <w:color w:val="000000"/>
          <w:sz w:val="22"/>
          <w:szCs w:val="22"/>
        </w:rPr>
        <w:t>chýbajúcich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m2. </w:t>
      </w:r>
    </w:p>
    <w:p w14:paraId="1575F847" w14:textId="14FD58EB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Pán Skokan informoval ako pracovali pri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komasáciach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pri riešení nedostatkov boli aj na </w:t>
      </w:r>
      <w:r w:rsidR="00386E57" w:rsidRPr="00931F93">
        <w:rPr>
          <w:rFonts w:asciiTheme="minorHAnsi" w:hAnsiTheme="minorHAnsi" w:cstheme="minorHAnsi"/>
          <w:color w:val="000000"/>
          <w:sz w:val="22"/>
          <w:szCs w:val="22"/>
        </w:rPr>
        <w:t>jednaní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v Martine.</w:t>
      </w:r>
    </w:p>
    <w:p w14:paraId="69C26F0B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p. Milada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Ďurčanová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, žiada aby vlastníci boli informovaní, kto je členom výboru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komasačnej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komisie</w:t>
      </w:r>
    </w:p>
    <w:p w14:paraId="632ADC20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3FF3">
        <w:rPr>
          <w:rFonts w:asciiTheme="minorHAnsi" w:hAnsiTheme="minorHAnsi" w:cstheme="minorHAnsi"/>
          <w:color w:val="000000"/>
          <w:sz w:val="22"/>
          <w:szCs w:val="22"/>
        </w:rPr>
        <w:t>Ukla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dá p. predsedníčke preveriť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chýbajúcih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>  2 410 m 2.</w:t>
      </w:r>
    </w:p>
    <w:p w14:paraId="7E4B9D60" w14:textId="683FDF84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P.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Mrenka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navrhuje do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uznesnia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v časti ukladá : </w:t>
      </w:r>
      <w:r w:rsidR="00977295">
        <w:rPr>
          <w:rFonts w:asciiTheme="minorHAnsi" w:hAnsiTheme="minorHAnsi" w:cstheme="minorHAnsi"/>
          <w:color w:val="000000"/>
          <w:sz w:val="22"/>
          <w:szCs w:val="22"/>
        </w:rPr>
        <w:t xml:space="preserve"> výboru UPS predaj dreva za najvyššie ceny</w:t>
      </w:r>
    </w:p>
    <w:p w14:paraId="35E15F57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22136300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10.  Návrh na uznesenie predniesol predseda návrhovej komisie           </w:t>
      </w:r>
    </w:p>
    <w:p w14:paraId="5CC9BB09" w14:textId="257B791D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97729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931F9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znesenie </w:t>
      </w:r>
      <w:r w:rsidR="0097729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ako celok </w:t>
      </w:r>
      <w:r w:rsidRPr="00931F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bolo jednohlasné prijaté. </w:t>
      </w:r>
    </w:p>
    <w:p w14:paraId="42191F69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58D6E280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11.     Na záver predsedníčka UPS v mene svojom, ale aj v mene celého výboru, poďakovala zúčastneným za účasť na valnom zhromaždení a zaželala príjemný zvyšok nedele.</w:t>
      </w:r>
    </w:p>
    <w:p w14:paraId="46BC1CCB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39A97ED9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V  Kysuckom Lieskovci 17.03.2024</w:t>
      </w:r>
    </w:p>
    <w:p w14:paraId="36742246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2053B04C" w14:textId="73425DD4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Zapísala : Darina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Bzdylová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                        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>          ................................</w:t>
      </w:r>
    </w:p>
    <w:p w14:paraId="459F176B" w14:textId="77777777" w:rsidR="00B550C6" w:rsidRPr="00931F93" w:rsidRDefault="00B550C6" w:rsidP="00E52096">
      <w:pPr>
        <w:spacing w:after="240"/>
        <w:jc w:val="both"/>
        <w:rPr>
          <w:rFonts w:asciiTheme="minorHAnsi" w:hAnsiTheme="minorHAnsi" w:cstheme="minorHAnsi"/>
        </w:rPr>
      </w:pPr>
    </w:p>
    <w:p w14:paraId="03524C7A" w14:textId="134AF582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         Overovatelia zápisnice:   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>Mgr. Peter Ševčík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                  .................................</w:t>
      </w:r>
    </w:p>
    <w:p w14:paraId="074C8751" w14:textId="77777777" w:rsidR="00B550C6" w:rsidRPr="00931F93" w:rsidRDefault="00B550C6" w:rsidP="00E52096">
      <w:pPr>
        <w:jc w:val="both"/>
        <w:rPr>
          <w:rFonts w:asciiTheme="minorHAnsi" w:hAnsiTheme="minorHAnsi" w:cstheme="minorHAnsi"/>
        </w:rPr>
      </w:pPr>
    </w:p>
    <w:p w14:paraId="1DEFDB3D" w14:textId="1BE2AC3D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                        </w:t>
      </w:r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Mária </w:t>
      </w:r>
      <w:proofErr w:type="spellStart"/>
      <w:r w:rsidR="00386E57">
        <w:rPr>
          <w:rFonts w:asciiTheme="minorHAnsi" w:hAnsiTheme="minorHAnsi" w:cstheme="minorHAnsi"/>
          <w:color w:val="000000"/>
          <w:sz w:val="22"/>
          <w:szCs w:val="22"/>
        </w:rPr>
        <w:t>Paršová</w:t>
      </w:r>
      <w:proofErr w:type="spellEnd"/>
      <w:r w:rsidR="00386E57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931F93">
        <w:rPr>
          <w:rFonts w:asciiTheme="minorHAnsi" w:hAnsiTheme="minorHAnsi" w:cstheme="minorHAnsi"/>
          <w:color w:val="000000"/>
          <w:sz w:val="22"/>
          <w:szCs w:val="22"/>
        </w:rPr>
        <w:t>              .................................</w:t>
      </w:r>
    </w:p>
    <w:p w14:paraId="15BA6F19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31F93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</w:p>
    <w:p w14:paraId="2C44C24D" w14:textId="77777777" w:rsidR="00B550C6" w:rsidRPr="00931F93" w:rsidRDefault="00B550C6" w:rsidP="00E52096">
      <w:pPr>
        <w:spacing w:after="240"/>
        <w:jc w:val="both"/>
        <w:rPr>
          <w:rFonts w:asciiTheme="minorHAnsi" w:hAnsiTheme="minorHAnsi" w:cstheme="minorHAnsi"/>
        </w:rPr>
      </w:pPr>
    </w:p>
    <w:p w14:paraId="64DEC63F" w14:textId="77777777" w:rsidR="00B550C6" w:rsidRPr="00931F93" w:rsidRDefault="00B550C6" w:rsidP="00E5209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Predseda UPS :  Mgr. Ľudmila </w:t>
      </w:r>
      <w:proofErr w:type="spellStart"/>
      <w:r w:rsidRPr="00931F93">
        <w:rPr>
          <w:rFonts w:asciiTheme="minorHAnsi" w:hAnsiTheme="minorHAnsi" w:cstheme="minorHAnsi"/>
          <w:color w:val="000000"/>
          <w:sz w:val="22"/>
          <w:szCs w:val="22"/>
        </w:rPr>
        <w:t>Pijaková</w:t>
      </w:r>
      <w:proofErr w:type="spellEnd"/>
      <w:r w:rsidRPr="00931F93">
        <w:rPr>
          <w:rFonts w:asciiTheme="minorHAnsi" w:hAnsiTheme="minorHAnsi" w:cstheme="minorHAnsi"/>
          <w:color w:val="000000"/>
          <w:sz w:val="22"/>
          <w:szCs w:val="22"/>
        </w:rPr>
        <w:t xml:space="preserve">             .................................</w:t>
      </w:r>
    </w:p>
    <w:p w14:paraId="7652E7B9" w14:textId="51683EE8" w:rsidR="00B550C6" w:rsidRDefault="00B550C6" w:rsidP="00E52096">
      <w:pPr>
        <w:jc w:val="both"/>
        <w:rPr>
          <w:b/>
        </w:rPr>
      </w:pP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lastRenderedPageBreak/>
        <w:br/>
      </w: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br/>
      </w:r>
      <w:r w:rsidRPr="00931F93">
        <w:rPr>
          <w:rFonts w:asciiTheme="minorHAnsi" w:hAnsiTheme="minorHAnsi" w:cstheme="minorHAnsi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B550C6" w:rsidSect="00946BCC">
      <w:footerReference w:type="default" r:id="rId9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B0B9" w14:textId="77777777" w:rsidR="00251677" w:rsidRDefault="00251677" w:rsidP="00BF58E6">
      <w:r>
        <w:separator/>
      </w:r>
    </w:p>
  </w:endnote>
  <w:endnote w:type="continuationSeparator" w:id="0">
    <w:p w14:paraId="21BFCA3E" w14:textId="77777777" w:rsidR="00251677" w:rsidRDefault="00251677" w:rsidP="00B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34267"/>
      <w:docPartObj>
        <w:docPartGallery w:val="Page Numbers (Bottom of Page)"/>
        <w:docPartUnique/>
      </w:docPartObj>
    </w:sdtPr>
    <w:sdtContent>
      <w:p w14:paraId="2E289E76" w14:textId="77777777" w:rsidR="009B6C02" w:rsidRDefault="00DD5723">
        <w:pPr>
          <w:pStyle w:val="Pta"/>
          <w:jc w:val="right"/>
        </w:pPr>
        <w:r>
          <w:fldChar w:fldCharType="begin"/>
        </w:r>
        <w:r w:rsidR="00C10A32">
          <w:instrText xml:space="preserve"> PAGE   \* MERGEFORMAT </w:instrText>
        </w:r>
        <w:r>
          <w:fldChar w:fldCharType="separate"/>
        </w:r>
        <w:r w:rsidR="009772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53E783" w14:textId="77777777" w:rsidR="009B6C02" w:rsidRDefault="009B6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4BFB" w14:textId="77777777" w:rsidR="00251677" w:rsidRDefault="00251677" w:rsidP="00BF58E6">
      <w:r>
        <w:separator/>
      </w:r>
    </w:p>
  </w:footnote>
  <w:footnote w:type="continuationSeparator" w:id="0">
    <w:p w14:paraId="10C20469" w14:textId="77777777" w:rsidR="00251677" w:rsidRDefault="00251677" w:rsidP="00B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E7"/>
    <w:multiLevelType w:val="hybridMultilevel"/>
    <w:tmpl w:val="704ED602"/>
    <w:lvl w:ilvl="0" w:tplc="9F481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2D4DA4"/>
    <w:multiLevelType w:val="multilevel"/>
    <w:tmpl w:val="96EA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20AF"/>
    <w:multiLevelType w:val="hybridMultilevel"/>
    <w:tmpl w:val="BFD4C936"/>
    <w:lvl w:ilvl="0" w:tplc="9FB0B9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E0216"/>
    <w:multiLevelType w:val="hybridMultilevel"/>
    <w:tmpl w:val="4B72C17A"/>
    <w:lvl w:ilvl="0" w:tplc="A738B8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B5EE2"/>
    <w:multiLevelType w:val="hybridMultilevel"/>
    <w:tmpl w:val="931042A4"/>
    <w:lvl w:ilvl="0" w:tplc="354AB926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E233C96"/>
    <w:multiLevelType w:val="hybridMultilevel"/>
    <w:tmpl w:val="9FDAFC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024FB5"/>
    <w:multiLevelType w:val="hybridMultilevel"/>
    <w:tmpl w:val="1CA2EC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B2B87"/>
    <w:multiLevelType w:val="multilevel"/>
    <w:tmpl w:val="15B4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55DF2"/>
    <w:multiLevelType w:val="hybridMultilevel"/>
    <w:tmpl w:val="B92C5FBC"/>
    <w:lvl w:ilvl="0" w:tplc="74CE8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EC744E"/>
    <w:multiLevelType w:val="multilevel"/>
    <w:tmpl w:val="47A03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C4367"/>
    <w:multiLevelType w:val="hybridMultilevel"/>
    <w:tmpl w:val="227C342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578E6"/>
    <w:multiLevelType w:val="hybridMultilevel"/>
    <w:tmpl w:val="C7D00BFC"/>
    <w:lvl w:ilvl="0" w:tplc="F08856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4A161A0"/>
    <w:multiLevelType w:val="hybridMultilevel"/>
    <w:tmpl w:val="48126C32"/>
    <w:lvl w:ilvl="0" w:tplc="1F7E8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7661BF"/>
    <w:multiLevelType w:val="hybridMultilevel"/>
    <w:tmpl w:val="AC18B5E4"/>
    <w:lvl w:ilvl="0" w:tplc="9E385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B6C2E"/>
    <w:multiLevelType w:val="hybridMultilevel"/>
    <w:tmpl w:val="32F8A75E"/>
    <w:lvl w:ilvl="0" w:tplc="C68C93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73ABA"/>
    <w:multiLevelType w:val="hybridMultilevel"/>
    <w:tmpl w:val="7B68AD4E"/>
    <w:lvl w:ilvl="0" w:tplc="2A42A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3C1589"/>
    <w:multiLevelType w:val="hybridMultilevel"/>
    <w:tmpl w:val="638EDC9E"/>
    <w:lvl w:ilvl="0" w:tplc="49161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2F3348F"/>
    <w:multiLevelType w:val="multilevel"/>
    <w:tmpl w:val="2A0C7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21167"/>
    <w:multiLevelType w:val="hybridMultilevel"/>
    <w:tmpl w:val="027488C6"/>
    <w:lvl w:ilvl="0" w:tplc="DDA0F0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018890588">
    <w:abstractNumId w:val="0"/>
  </w:num>
  <w:num w:numId="2" w16cid:durableId="1884977007">
    <w:abstractNumId w:val="11"/>
  </w:num>
  <w:num w:numId="3" w16cid:durableId="1798373866">
    <w:abstractNumId w:val="4"/>
  </w:num>
  <w:num w:numId="4" w16cid:durableId="2037123362">
    <w:abstractNumId w:val="2"/>
  </w:num>
  <w:num w:numId="5" w16cid:durableId="1872305692">
    <w:abstractNumId w:val="8"/>
  </w:num>
  <w:num w:numId="6" w16cid:durableId="1317345930">
    <w:abstractNumId w:val="16"/>
  </w:num>
  <w:num w:numId="7" w16cid:durableId="2141148255">
    <w:abstractNumId w:val="14"/>
  </w:num>
  <w:num w:numId="8" w16cid:durableId="465198674">
    <w:abstractNumId w:val="13"/>
  </w:num>
  <w:num w:numId="9" w16cid:durableId="1235318235">
    <w:abstractNumId w:val="3"/>
  </w:num>
  <w:num w:numId="10" w16cid:durableId="2142191423">
    <w:abstractNumId w:val="6"/>
  </w:num>
  <w:num w:numId="11" w16cid:durableId="1138255332">
    <w:abstractNumId w:val="12"/>
  </w:num>
  <w:num w:numId="12" w16cid:durableId="1473911285">
    <w:abstractNumId w:val="5"/>
  </w:num>
  <w:num w:numId="13" w16cid:durableId="1074203051">
    <w:abstractNumId w:val="15"/>
  </w:num>
  <w:num w:numId="14" w16cid:durableId="2111663604">
    <w:abstractNumId w:val="18"/>
  </w:num>
  <w:num w:numId="15" w16cid:durableId="211892090">
    <w:abstractNumId w:val="7"/>
  </w:num>
  <w:num w:numId="16" w16cid:durableId="158667158">
    <w:abstractNumId w:val="1"/>
  </w:num>
  <w:num w:numId="17" w16cid:durableId="545916551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36898335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1092824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EF"/>
    <w:rsid w:val="0001014B"/>
    <w:rsid w:val="00017165"/>
    <w:rsid w:val="00020F2A"/>
    <w:rsid w:val="00035060"/>
    <w:rsid w:val="00047700"/>
    <w:rsid w:val="0005165C"/>
    <w:rsid w:val="00055480"/>
    <w:rsid w:val="000569E4"/>
    <w:rsid w:val="00072A24"/>
    <w:rsid w:val="00076AD4"/>
    <w:rsid w:val="0009037A"/>
    <w:rsid w:val="00095C6A"/>
    <w:rsid w:val="000973F8"/>
    <w:rsid w:val="000B3E32"/>
    <w:rsid w:val="000B40F0"/>
    <w:rsid w:val="000B4148"/>
    <w:rsid w:val="000C2E18"/>
    <w:rsid w:val="000C6393"/>
    <w:rsid w:val="000D0AFC"/>
    <w:rsid w:val="000F138F"/>
    <w:rsid w:val="00106E26"/>
    <w:rsid w:val="0013542D"/>
    <w:rsid w:val="0015102B"/>
    <w:rsid w:val="001641C0"/>
    <w:rsid w:val="001A5511"/>
    <w:rsid w:val="001B02FA"/>
    <w:rsid w:val="001B4ADE"/>
    <w:rsid w:val="001D4D9F"/>
    <w:rsid w:val="001D7D93"/>
    <w:rsid w:val="001F2DEA"/>
    <w:rsid w:val="001F30BC"/>
    <w:rsid w:val="001F357C"/>
    <w:rsid w:val="0020685B"/>
    <w:rsid w:val="002125EF"/>
    <w:rsid w:val="002140E6"/>
    <w:rsid w:val="002202F9"/>
    <w:rsid w:val="00232EA4"/>
    <w:rsid w:val="002337A6"/>
    <w:rsid w:val="00251677"/>
    <w:rsid w:val="00265276"/>
    <w:rsid w:val="00282334"/>
    <w:rsid w:val="002835EA"/>
    <w:rsid w:val="0029306E"/>
    <w:rsid w:val="00296831"/>
    <w:rsid w:val="002A0EAE"/>
    <w:rsid w:val="002B0FE9"/>
    <w:rsid w:val="002F1F6B"/>
    <w:rsid w:val="00304DE4"/>
    <w:rsid w:val="00310C44"/>
    <w:rsid w:val="003141E8"/>
    <w:rsid w:val="00321F73"/>
    <w:rsid w:val="00333573"/>
    <w:rsid w:val="00336D56"/>
    <w:rsid w:val="00353276"/>
    <w:rsid w:val="003652DD"/>
    <w:rsid w:val="00372522"/>
    <w:rsid w:val="00386222"/>
    <w:rsid w:val="00386E57"/>
    <w:rsid w:val="003A6DBA"/>
    <w:rsid w:val="003B6D46"/>
    <w:rsid w:val="003B725F"/>
    <w:rsid w:val="004060CD"/>
    <w:rsid w:val="00413E94"/>
    <w:rsid w:val="0043382D"/>
    <w:rsid w:val="0044103F"/>
    <w:rsid w:val="00454E3A"/>
    <w:rsid w:val="00485CE5"/>
    <w:rsid w:val="00492381"/>
    <w:rsid w:val="004A28B4"/>
    <w:rsid w:val="004A422E"/>
    <w:rsid w:val="004A6DF0"/>
    <w:rsid w:val="004B45BB"/>
    <w:rsid w:val="004C1998"/>
    <w:rsid w:val="004E0A6F"/>
    <w:rsid w:val="004E55AC"/>
    <w:rsid w:val="004F2C0B"/>
    <w:rsid w:val="00500B82"/>
    <w:rsid w:val="00532ECC"/>
    <w:rsid w:val="005361D3"/>
    <w:rsid w:val="00536EEF"/>
    <w:rsid w:val="00543D4E"/>
    <w:rsid w:val="00556A98"/>
    <w:rsid w:val="005614F0"/>
    <w:rsid w:val="00571B5B"/>
    <w:rsid w:val="00573FF3"/>
    <w:rsid w:val="005813C5"/>
    <w:rsid w:val="005857C3"/>
    <w:rsid w:val="005957EF"/>
    <w:rsid w:val="005A2C5A"/>
    <w:rsid w:val="005A4DA6"/>
    <w:rsid w:val="005A6591"/>
    <w:rsid w:val="005F00C0"/>
    <w:rsid w:val="005F7288"/>
    <w:rsid w:val="00607411"/>
    <w:rsid w:val="00627A92"/>
    <w:rsid w:val="0063647E"/>
    <w:rsid w:val="006366DB"/>
    <w:rsid w:val="00674827"/>
    <w:rsid w:val="006B30AA"/>
    <w:rsid w:val="006E7438"/>
    <w:rsid w:val="006F3F42"/>
    <w:rsid w:val="00724600"/>
    <w:rsid w:val="0074698D"/>
    <w:rsid w:val="00747215"/>
    <w:rsid w:val="007566C9"/>
    <w:rsid w:val="00766199"/>
    <w:rsid w:val="00767581"/>
    <w:rsid w:val="00771A4B"/>
    <w:rsid w:val="007775A8"/>
    <w:rsid w:val="007A7463"/>
    <w:rsid w:val="007B12BE"/>
    <w:rsid w:val="007B6D1A"/>
    <w:rsid w:val="007C0E8D"/>
    <w:rsid w:val="007C559E"/>
    <w:rsid w:val="007E28BD"/>
    <w:rsid w:val="00804E2E"/>
    <w:rsid w:val="0080645A"/>
    <w:rsid w:val="0080724F"/>
    <w:rsid w:val="008121A5"/>
    <w:rsid w:val="008406A2"/>
    <w:rsid w:val="0085613A"/>
    <w:rsid w:val="00866244"/>
    <w:rsid w:val="00867261"/>
    <w:rsid w:val="00867C9F"/>
    <w:rsid w:val="00884F7B"/>
    <w:rsid w:val="008A6DE8"/>
    <w:rsid w:val="008B30BD"/>
    <w:rsid w:val="008C77EA"/>
    <w:rsid w:val="008C77F3"/>
    <w:rsid w:val="008D69DD"/>
    <w:rsid w:val="008D7D82"/>
    <w:rsid w:val="008E11DC"/>
    <w:rsid w:val="008E1E0D"/>
    <w:rsid w:val="008F0E9E"/>
    <w:rsid w:val="008F0F35"/>
    <w:rsid w:val="009161F6"/>
    <w:rsid w:val="00927003"/>
    <w:rsid w:val="0092796E"/>
    <w:rsid w:val="00931F93"/>
    <w:rsid w:val="00937D76"/>
    <w:rsid w:val="00941576"/>
    <w:rsid w:val="00946BCC"/>
    <w:rsid w:val="00957DB3"/>
    <w:rsid w:val="0096287B"/>
    <w:rsid w:val="00967A55"/>
    <w:rsid w:val="00977295"/>
    <w:rsid w:val="0099192B"/>
    <w:rsid w:val="009A5673"/>
    <w:rsid w:val="009B6C02"/>
    <w:rsid w:val="009C2EB4"/>
    <w:rsid w:val="009C67EC"/>
    <w:rsid w:val="009C6A81"/>
    <w:rsid w:val="009E67E8"/>
    <w:rsid w:val="009F1B5D"/>
    <w:rsid w:val="009F6DA3"/>
    <w:rsid w:val="00A242D6"/>
    <w:rsid w:val="00A34F6B"/>
    <w:rsid w:val="00A4213F"/>
    <w:rsid w:val="00A42968"/>
    <w:rsid w:val="00A45A19"/>
    <w:rsid w:val="00A5107B"/>
    <w:rsid w:val="00A52D88"/>
    <w:rsid w:val="00A5524E"/>
    <w:rsid w:val="00A66786"/>
    <w:rsid w:val="00A8665B"/>
    <w:rsid w:val="00A940FC"/>
    <w:rsid w:val="00AB2556"/>
    <w:rsid w:val="00AB3054"/>
    <w:rsid w:val="00AB4CFF"/>
    <w:rsid w:val="00AD6188"/>
    <w:rsid w:val="00AD698F"/>
    <w:rsid w:val="00B05362"/>
    <w:rsid w:val="00B11E4F"/>
    <w:rsid w:val="00B229F7"/>
    <w:rsid w:val="00B22F0E"/>
    <w:rsid w:val="00B25267"/>
    <w:rsid w:val="00B25F49"/>
    <w:rsid w:val="00B3552E"/>
    <w:rsid w:val="00B35B27"/>
    <w:rsid w:val="00B44181"/>
    <w:rsid w:val="00B550C6"/>
    <w:rsid w:val="00B56665"/>
    <w:rsid w:val="00B6024D"/>
    <w:rsid w:val="00B62D1C"/>
    <w:rsid w:val="00B70381"/>
    <w:rsid w:val="00B71F94"/>
    <w:rsid w:val="00B72CC7"/>
    <w:rsid w:val="00B84EE8"/>
    <w:rsid w:val="00B94A78"/>
    <w:rsid w:val="00BA059A"/>
    <w:rsid w:val="00BA4EBA"/>
    <w:rsid w:val="00BB32C7"/>
    <w:rsid w:val="00BB56FA"/>
    <w:rsid w:val="00BB58E8"/>
    <w:rsid w:val="00BB61CF"/>
    <w:rsid w:val="00BD7A17"/>
    <w:rsid w:val="00BE48C7"/>
    <w:rsid w:val="00BE5C4E"/>
    <w:rsid w:val="00BF58E6"/>
    <w:rsid w:val="00C10A32"/>
    <w:rsid w:val="00C14B0B"/>
    <w:rsid w:val="00C32CFC"/>
    <w:rsid w:val="00C3540E"/>
    <w:rsid w:val="00C4161C"/>
    <w:rsid w:val="00C44154"/>
    <w:rsid w:val="00C63197"/>
    <w:rsid w:val="00C6562F"/>
    <w:rsid w:val="00C70E74"/>
    <w:rsid w:val="00C76766"/>
    <w:rsid w:val="00C8367D"/>
    <w:rsid w:val="00C84FE5"/>
    <w:rsid w:val="00C9075B"/>
    <w:rsid w:val="00CB6F52"/>
    <w:rsid w:val="00CC22EF"/>
    <w:rsid w:val="00CF1939"/>
    <w:rsid w:val="00D11B27"/>
    <w:rsid w:val="00D11FCA"/>
    <w:rsid w:val="00D16880"/>
    <w:rsid w:val="00D17E8B"/>
    <w:rsid w:val="00D42AA8"/>
    <w:rsid w:val="00D45ADC"/>
    <w:rsid w:val="00D66640"/>
    <w:rsid w:val="00D76731"/>
    <w:rsid w:val="00D84BCD"/>
    <w:rsid w:val="00D85834"/>
    <w:rsid w:val="00D85C15"/>
    <w:rsid w:val="00D9022F"/>
    <w:rsid w:val="00D96790"/>
    <w:rsid w:val="00DA4059"/>
    <w:rsid w:val="00DB00B1"/>
    <w:rsid w:val="00DB2D12"/>
    <w:rsid w:val="00DB3D11"/>
    <w:rsid w:val="00DD5723"/>
    <w:rsid w:val="00DE1B53"/>
    <w:rsid w:val="00DE5358"/>
    <w:rsid w:val="00DF3167"/>
    <w:rsid w:val="00E064D7"/>
    <w:rsid w:val="00E075B2"/>
    <w:rsid w:val="00E13D21"/>
    <w:rsid w:val="00E212C0"/>
    <w:rsid w:val="00E246A4"/>
    <w:rsid w:val="00E3339B"/>
    <w:rsid w:val="00E34E7A"/>
    <w:rsid w:val="00E468B1"/>
    <w:rsid w:val="00E52096"/>
    <w:rsid w:val="00E744B9"/>
    <w:rsid w:val="00E805BC"/>
    <w:rsid w:val="00E809DE"/>
    <w:rsid w:val="00E834A3"/>
    <w:rsid w:val="00E90CA4"/>
    <w:rsid w:val="00EC497A"/>
    <w:rsid w:val="00ED7486"/>
    <w:rsid w:val="00EE01FC"/>
    <w:rsid w:val="00EE60C4"/>
    <w:rsid w:val="00EF7A89"/>
    <w:rsid w:val="00F007C3"/>
    <w:rsid w:val="00F015E2"/>
    <w:rsid w:val="00F3089B"/>
    <w:rsid w:val="00F41FEC"/>
    <w:rsid w:val="00F44214"/>
    <w:rsid w:val="00F4668B"/>
    <w:rsid w:val="00F70B55"/>
    <w:rsid w:val="00F71CF6"/>
    <w:rsid w:val="00F8393D"/>
    <w:rsid w:val="00F85559"/>
    <w:rsid w:val="00F9348B"/>
    <w:rsid w:val="00F96700"/>
    <w:rsid w:val="00FC0DDB"/>
    <w:rsid w:val="00FC3A81"/>
    <w:rsid w:val="00FC6C64"/>
    <w:rsid w:val="00FC7E83"/>
    <w:rsid w:val="00FD0869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4400B"/>
  <w15:docId w15:val="{44CE4222-0C44-4879-902B-4495DC8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F1B5D"/>
    <w:rPr>
      <w:sz w:val="24"/>
      <w:szCs w:val="24"/>
    </w:rPr>
  </w:style>
  <w:style w:type="paragraph" w:styleId="Nadpis5">
    <w:name w:val="heading 5"/>
    <w:basedOn w:val="Normlny"/>
    <w:qFormat/>
    <w:rsid w:val="00321F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3540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EC497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796E"/>
    <w:pPr>
      <w:ind w:left="708"/>
    </w:pPr>
  </w:style>
  <w:style w:type="paragraph" w:styleId="Hlavika">
    <w:name w:val="header"/>
    <w:basedOn w:val="Normlny"/>
    <w:link w:val="HlavikaChar"/>
    <w:semiHidden/>
    <w:unhideWhenUsed/>
    <w:rsid w:val="00BF58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BF58E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F58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58E6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B550C6"/>
    <w:pPr>
      <w:spacing w:before="100" w:beforeAutospacing="1" w:after="100" w:afterAutospacing="1"/>
    </w:pPr>
  </w:style>
  <w:style w:type="character" w:customStyle="1" w:styleId="apple-tab-span">
    <w:name w:val="apple-tab-span"/>
    <w:basedOn w:val="Predvolenpsmoodseku"/>
    <w:rsid w:val="00B5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26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2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3702-92C5-46A9-8721-88C18F3F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URBÁRSKE  POZEMKOVÉ  SPOLOČENSTVO    KYSUCKÝ  LIESKOVEC</vt:lpstr>
      <vt:lpstr>URBÁRSKE  POZEMKOVÉ  SPOLOČENSTVO    KYSUCKÝ  LIESKOVEC</vt:lpstr>
    </vt:vector>
  </TitlesOfParts>
  <Company/>
  <LinksUpToDate>false</LinksUpToDate>
  <CharactersWithSpaces>11574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mailto:ups@urbarkysuckylieskovec.sk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URBÁRSKE  POZEMKOVÉ  SPOLOČENSTVO    KYSUCKÝ  LIESKOVEC</dc:title>
  <dc:creator>use</dc:creator>
  <cp:lastModifiedBy>Ludmila Pijakova</cp:lastModifiedBy>
  <cp:revision>9</cp:revision>
  <cp:lastPrinted>2024-03-21T12:03:00Z</cp:lastPrinted>
  <dcterms:created xsi:type="dcterms:W3CDTF">2024-03-20T14:12:00Z</dcterms:created>
  <dcterms:modified xsi:type="dcterms:W3CDTF">2024-03-21T12:08:00Z</dcterms:modified>
</cp:coreProperties>
</file>