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DA" w:rsidRDefault="002446DA" w:rsidP="002446DA">
      <w:r w:rsidRPr="00B97C0C">
        <w:rPr>
          <w:b/>
        </w:rPr>
        <w:tab/>
      </w:r>
    </w:p>
    <w:p w:rsidR="002446DA" w:rsidRDefault="002446DA" w:rsidP="002446DA"/>
    <w:p w:rsidR="00F60F31" w:rsidRDefault="002446DA" w:rsidP="002446DA">
      <w:pPr>
        <w:rPr>
          <w:b/>
          <w:sz w:val="32"/>
          <w:szCs w:val="32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haracter">
              <wp:posOffset>596265</wp:posOffset>
            </wp:positionH>
            <wp:positionV relativeFrom="line">
              <wp:posOffset>-621665</wp:posOffset>
            </wp:positionV>
            <wp:extent cx="1019175" cy="679450"/>
            <wp:effectExtent l="19050" t="0" r="9525" b="0"/>
            <wp:wrapNone/>
            <wp:docPr id="12" name="Obrázok 12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 w:rsidRPr="002446DA">
        <w:rPr>
          <w:b/>
          <w:sz w:val="32"/>
          <w:szCs w:val="32"/>
        </w:rPr>
        <w:t xml:space="preserve">                               Dodatok č. 6</w:t>
      </w:r>
    </w:p>
    <w:p w:rsidR="005A7E0B" w:rsidRPr="008170D7" w:rsidRDefault="00986F93">
      <w:pPr>
        <w:rPr>
          <w:b/>
          <w:sz w:val="28"/>
          <w:szCs w:val="28"/>
        </w:rPr>
      </w:pPr>
      <w:r w:rsidRPr="008170D7">
        <w:rPr>
          <w:b/>
          <w:sz w:val="28"/>
          <w:szCs w:val="28"/>
        </w:rPr>
        <w:t xml:space="preserve">k Zmluve o založení Urbárskeho pozemkového spoločenstva </w:t>
      </w:r>
      <w:r w:rsidR="005A7E0B" w:rsidRPr="008170D7">
        <w:rPr>
          <w:b/>
          <w:sz w:val="28"/>
          <w:szCs w:val="28"/>
        </w:rPr>
        <w:t xml:space="preserve">Kysucký Lieskovec 29, pozemkové spoločenstvo </w:t>
      </w:r>
      <w:r w:rsidRPr="008170D7">
        <w:rPr>
          <w:b/>
          <w:sz w:val="28"/>
          <w:szCs w:val="28"/>
        </w:rPr>
        <w:t>s právnou subjektivitou</w:t>
      </w:r>
      <w:r w:rsidR="005A7E0B" w:rsidRPr="008170D7">
        <w:rPr>
          <w:b/>
          <w:sz w:val="28"/>
          <w:szCs w:val="28"/>
        </w:rPr>
        <w:t xml:space="preserve">, zapísané v registri pozemkových spoločenstiev na OU Žilina, </w:t>
      </w:r>
      <w:r w:rsidR="008170D7" w:rsidRPr="008170D7">
        <w:rPr>
          <w:b/>
          <w:sz w:val="28"/>
          <w:szCs w:val="28"/>
        </w:rPr>
        <w:t>PLO vložka R-0017/504</w:t>
      </w:r>
    </w:p>
    <w:p w:rsidR="005A7E0B" w:rsidRDefault="005A7E0B">
      <w:pPr>
        <w:rPr>
          <w:sz w:val="28"/>
          <w:szCs w:val="28"/>
        </w:rPr>
      </w:pPr>
    </w:p>
    <w:p w:rsidR="00F44C7A" w:rsidRDefault="00986F93">
      <w:pPr>
        <w:rPr>
          <w:sz w:val="28"/>
          <w:szCs w:val="28"/>
        </w:rPr>
      </w:pPr>
      <w:r>
        <w:rPr>
          <w:sz w:val="28"/>
          <w:szCs w:val="28"/>
        </w:rPr>
        <w:t>na základe zákona 110/201</w:t>
      </w:r>
      <w:r w:rsidR="005A7E0B">
        <w:rPr>
          <w:sz w:val="28"/>
          <w:szCs w:val="28"/>
        </w:rPr>
        <w:t xml:space="preserve">8 </w:t>
      </w:r>
      <w:proofErr w:type="spellStart"/>
      <w:r w:rsidR="00F60F31">
        <w:rPr>
          <w:sz w:val="28"/>
          <w:szCs w:val="28"/>
        </w:rPr>
        <w:t>Z.z</w:t>
      </w:r>
      <w:proofErr w:type="spellEnd"/>
      <w:r w:rsidR="00F60F31">
        <w:rPr>
          <w:sz w:val="28"/>
          <w:szCs w:val="28"/>
        </w:rPr>
        <w:t>.</w:t>
      </w:r>
      <w:r w:rsidR="0002690A">
        <w:rPr>
          <w:sz w:val="28"/>
          <w:szCs w:val="28"/>
        </w:rPr>
        <w:t xml:space="preserve">  to od 27.3.2022</w:t>
      </w:r>
    </w:p>
    <w:p w:rsidR="00986F93" w:rsidRPr="008170D7" w:rsidRDefault="00986F93">
      <w:pPr>
        <w:rPr>
          <w:sz w:val="24"/>
          <w:szCs w:val="24"/>
        </w:rPr>
      </w:pPr>
      <w:r w:rsidRPr="008170D7">
        <w:rPr>
          <w:sz w:val="24"/>
          <w:szCs w:val="24"/>
        </w:rPr>
        <w:t xml:space="preserve">Čl. </w:t>
      </w:r>
      <w:r w:rsidR="005A7E0B" w:rsidRPr="008170D7">
        <w:rPr>
          <w:sz w:val="24"/>
          <w:szCs w:val="24"/>
        </w:rPr>
        <w:t>V</w:t>
      </w:r>
      <w:r w:rsidRPr="008170D7">
        <w:rPr>
          <w:sz w:val="24"/>
          <w:szCs w:val="24"/>
        </w:rPr>
        <w:t>.</w:t>
      </w:r>
    </w:p>
    <w:p w:rsidR="00F60F31" w:rsidRPr="008170D7" w:rsidRDefault="005A7E0B" w:rsidP="005A7E0B">
      <w:pPr>
        <w:spacing w:after="0" w:line="240" w:lineRule="auto"/>
        <w:rPr>
          <w:sz w:val="24"/>
          <w:szCs w:val="24"/>
        </w:rPr>
      </w:pPr>
      <w:r w:rsidRPr="008170D7">
        <w:rPr>
          <w:sz w:val="24"/>
          <w:szCs w:val="24"/>
        </w:rPr>
        <w:t xml:space="preserve"> za b</w:t>
      </w:r>
      <w:r w:rsidR="00986F93" w:rsidRPr="008170D7">
        <w:rPr>
          <w:sz w:val="24"/>
          <w:szCs w:val="24"/>
        </w:rPr>
        <w:t xml:space="preserve">od </w:t>
      </w:r>
      <w:r w:rsidRPr="008170D7">
        <w:rPr>
          <w:sz w:val="24"/>
          <w:szCs w:val="24"/>
        </w:rPr>
        <w:t>3</w:t>
      </w:r>
      <w:r w:rsidR="00986F93" w:rsidRPr="008170D7">
        <w:rPr>
          <w:sz w:val="24"/>
          <w:szCs w:val="24"/>
        </w:rPr>
        <w:t>/</w:t>
      </w:r>
      <w:r w:rsidRPr="008170D7">
        <w:rPr>
          <w:sz w:val="24"/>
          <w:szCs w:val="24"/>
        </w:rPr>
        <w:t>1.1</w:t>
      </w:r>
      <w:r w:rsidR="00986F93" w:rsidRPr="008170D7">
        <w:rPr>
          <w:sz w:val="24"/>
          <w:szCs w:val="24"/>
        </w:rPr>
        <w:t xml:space="preserve">. </w:t>
      </w:r>
      <w:r w:rsidRPr="008170D7">
        <w:rPr>
          <w:sz w:val="24"/>
          <w:szCs w:val="24"/>
        </w:rPr>
        <w:t xml:space="preserve"> sa vkladá nový bod a to:</w:t>
      </w:r>
    </w:p>
    <w:p w:rsidR="008170D7" w:rsidRPr="002446DA" w:rsidRDefault="005A7E0B" w:rsidP="005A7E0B">
      <w:pPr>
        <w:spacing w:after="0" w:line="240" w:lineRule="auto"/>
        <w:ind w:right="-567"/>
        <w:rPr>
          <w:b/>
          <w:sz w:val="24"/>
          <w:szCs w:val="24"/>
        </w:rPr>
      </w:pPr>
      <w:r w:rsidRPr="008170D7">
        <w:rPr>
          <w:b/>
          <w:sz w:val="24"/>
          <w:szCs w:val="24"/>
        </w:rPr>
        <w:t xml:space="preserve">                  </w:t>
      </w:r>
      <w:r w:rsidRPr="002446DA">
        <w:rPr>
          <w:b/>
          <w:sz w:val="24"/>
          <w:szCs w:val="24"/>
        </w:rPr>
        <w:t xml:space="preserve">1.1.1., </w:t>
      </w:r>
      <w:r w:rsidR="0002690A" w:rsidRPr="002446DA">
        <w:rPr>
          <w:b/>
          <w:sz w:val="24"/>
          <w:szCs w:val="24"/>
        </w:rPr>
        <w:t>V</w:t>
      </w:r>
      <w:r w:rsidRPr="002446DA">
        <w:rPr>
          <w:b/>
          <w:sz w:val="24"/>
          <w:szCs w:val="24"/>
        </w:rPr>
        <w:t>ýbor spoločenstva na základe zákona 110/2018  Z.</w:t>
      </w:r>
      <w:r w:rsidR="0002690A" w:rsidRPr="002446DA">
        <w:rPr>
          <w:b/>
          <w:sz w:val="24"/>
          <w:szCs w:val="24"/>
        </w:rPr>
        <w:t xml:space="preserve"> </w:t>
      </w:r>
      <w:r w:rsidRPr="002446DA">
        <w:rPr>
          <w:b/>
          <w:sz w:val="24"/>
          <w:szCs w:val="24"/>
        </w:rPr>
        <w:t xml:space="preserve">z. </w:t>
      </w:r>
      <w:r w:rsidR="008170D7" w:rsidRPr="002446DA">
        <w:rPr>
          <w:b/>
          <w:sz w:val="24"/>
          <w:szCs w:val="24"/>
        </w:rPr>
        <w:t xml:space="preserve">podľa </w:t>
      </w:r>
    </w:p>
    <w:p w:rsidR="008170D7" w:rsidRPr="002446DA" w:rsidRDefault="005A7E0B" w:rsidP="005A7E0B">
      <w:pPr>
        <w:spacing w:after="0" w:line="240" w:lineRule="auto"/>
        <w:ind w:right="-567"/>
        <w:rPr>
          <w:b/>
          <w:sz w:val="24"/>
          <w:szCs w:val="24"/>
        </w:rPr>
      </w:pPr>
      <w:r w:rsidRPr="002446DA">
        <w:rPr>
          <w:b/>
          <w:sz w:val="24"/>
          <w:szCs w:val="24"/>
        </w:rPr>
        <w:t xml:space="preserve">§ 14 ods. 6 </w:t>
      </w:r>
      <w:r w:rsidR="008170D7" w:rsidRPr="002446DA">
        <w:rPr>
          <w:b/>
          <w:sz w:val="24"/>
          <w:szCs w:val="24"/>
        </w:rPr>
        <w:t xml:space="preserve"> </w:t>
      </w:r>
      <w:r w:rsidRPr="002446DA">
        <w:rPr>
          <w:b/>
          <w:sz w:val="24"/>
          <w:szCs w:val="24"/>
        </w:rPr>
        <w:t>ako povinnosť vykonávať valné zhromaždenie</w:t>
      </w:r>
      <w:r w:rsidR="008170D7" w:rsidRPr="002446DA">
        <w:rPr>
          <w:b/>
          <w:sz w:val="24"/>
          <w:szCs w:val="24"/>
        </w:rPr>
        <w:t xml:space="preserve"> </w:t>
      </w:r>
      <w:r w:rsidRPr="002446DA">
        <w:rPr>
          <w:b/>
          <w:sz w:val="24"/>
          <w:szCs w:val="24"/>
        </w:rPr>
        <w:t xml:space="preserve"> korešpondenčným spôsobom alebo </w:t>
      </w:r>
      <w:r w:rsidR="008170D7" w:rsidRPr="002446DA">
        <w:rPr>
          <w:b/>
          <w:sz w:val="24"/>
          <w:szCs w:val="24"/>
        </w:rPr>
        <w:t xml:space="preserve"> </w:t>
      </w:r>
    </w:p>
    <w:p w:rsidR="005A7E0B" w:rsidRPr="002446DA" w:rsidRDefault="008170D7" w:rsidP="005A7E0B">
      <w:pPr>
        <w:spacing w:after="0" w:line="240" w:lineRule="auto"/>
        <w:ind w:right="-567"/>
        <w:rPr>
          <w:b/>
          <w:sz w:val="24"/>
          <w:szCs w:val="24"/>
        </w:rPr>
      </w:pPr>
      <w:r w:rsidRPr="002446DA">
        <w:rPr>
          <w:b/>
          <w:sz w:val="24"/>
          <w:szCs w:val="24"/>
        </w:rPr>
        <w:t>podľa §</w:t>
      </w:r>
      <w:r w:rsidR="0002690A" w:rsidRPr="002446DA">
        <w:rPr>
          <w:b/>
          <w:sz w:val="24"/>
          <w:szCs w:val="24"/>
        </w:rPr>
        <w:t xml:space="preserve"> </w:t>
      </w:r>
      <w:r w:rsidRPr="002446DA">
        <w:rPr>
          <w:b/>
          <w:sz w:val="24"/>
          <w:szCs w:val="24"/>
        </w:rPr>
        <w:t>15 ods</w:t>
      </w:r>
      <w:r w:rsidR="0002690A" w:rsidRPr="002446DA">
        <w:rPr>
          <w:b/>
          <w:sz w:val="24"/>
          <w:szCs w:val="24"/>
        </w:rPr>
        <w:t xml:space="preserve">. </w:t>
      </w:r>
      <w:r w:rsidRPr="002446DA">
        <w:rPr>
          <w:b/>
          <w:sz w:val="24"/>
          <w:szCs w:val="24"/>
        </w:rPr>
        <w:t xml:space="preserve">  4  </w:t>
      </w:r>
      <w:r w:rsidR="005A7E0B" w:rsidRPr="002446DA">
        <w:rPr>
          <w:b/>
          <w:sz w:val="24"/>
          <w:szCs w:val="24"/>
        </w:rPr>
        <w:t>formou čiastkových valných zhromaždení</w:t>
      </w:r>
      <w:r w:rsidRPr="002446DA">
        <w:rPr>
          <w:b/>
          <w:sz w:val="24"/>
          <w:szCs w:val="24"/>
        </w:rPr>
        <w:t xml:space="preserve"> </w:t>
      </w:r>
      <w:r w:rsidR="0002690A" w:rsidRPr="002446DA">
        <w:rPr>
          <w:b/>
          <w:sz w:val="24"/>
          <w:szCs w:val="24"/>
        </w:rPr>
        <w:t>.</w:t>
      </w:r>
    </w:p>
    <w:p w:rsidR="005A7E0B" w:rsidRDefault="008170D7" w:rsidP="008170D7">
      <w:pPr>
        <w:tabs>
          <w:tab w:val="left" w:pos="900"/>
        </w:tabs>
        <w:spacing w:after="0" w:line="240" w:lineRule="auto"/>
        <w:ind w:right="-567"/>
        <w:rPr>
          <w:sz w:val="24"/>
          <w:szCs w:val="24"/>
        </w:rPr>
      </w:pPr>
      <w:r w:rsidRPr="008170D7">
        <w:rPr>
          <w:sz w:val="24"/>
          <w:szCs w:val="24"/>
        </w:rPr>
        <w:tab/>
      </w:r>
    </w:p>
    <w:p w:rsidR="0002690A" w:rsidRDefault="00850029" w:rsidP="008170D7">
      <w:pPr>
        <w:tabs>
          <w:tab w:val="left" w:pos="900"/>
        </w:tabs>
        <w:spacing w:after="0" w:line="240" w:lineRule="auto"/>
        <w:ind w:right="-567"/>
        <w:rPr>
          <w:sz w:val="24"/>
          <w:szCs w:val="24"/>
        </w:rPr>
      </w:pPr>
      <w:r>
        <w:rPr>
          <w:sz w:val="24"/>
          <w:szCs w:val="24"/>
        </w:rPr>
        <w:t>Na vysvetlenie znenie zákona je, že výbor môže, ale týmto dodatkom  valné zhromaždenie ukladá ako povinnosť</w:t>
      </w:r>
      <w:r w:rsidR="00490C4E">
        <w:rPr>
          <w:sz w:val="24"/>
          <w:szCs w:val="24"/>
        </w:rPr>
        <w:t xml:space="preserve"> výboru zvolávať valné zhromaždenie aj počas núdzového stavu jednou z foriem a to buď čiastková alebo korešpondenčná forma</w:t>
      </w:r>
      <w:r>
        <w:rPr>
          <w:sz w:val="24"/>
          <w:szCs w:val="24"/>
        </w:rPr>
        <w:t>.</w:t>
      </w:r>
      <w:r w:rsidR="00490C4E">
        <w:rPr>
          <w:sz w:val="24"/>
          <w:szCs w:val="24"/>
        </w:rPr>
        <w:t xml:space="preserve"> Treba to chápať ako ochrana pred nečinnosťou výboru.</w:t>
      </w:r>
    </w:p>
    <w:p w:rsidR="0002690A" w:rsidRDefault="0002690A" w:rsidP="008170D7">
      <w:pPr>
        <w:tabs>
          <w:tab w:val="left" w:pos="900"/>
        </w:tabs>
        <w:spacing w:after="0" w:line="240" w:lineRule="auto"/>
        <w:ind w:right="-567"/>
        <w:rPr>
          <w:sz w:val="24"/>
          <w:szCs w:val="24"/>
        </w:rPr>
      </w:pPr>
    </w:p>
    <w:p w:rsidR="0002690A" w:rsidRDefault="0002690A" w:rsidP="008170D7">
      <w:pPr>
        <w:tabs>
          <w:tab w:val="left" w:pos="900"/>
        </w:tabs>
        <w:spacing w:after="0" w:line="240" w:lineRule="auto"/>
        <w:ind w:right="-567"/>
        <w:rPr>
          <w:sz w:val="24"/>
          <w:szCs w:val="24"/>
        </w:rPr>
      </w:pPr>
      <w:r>
        <w:rPr>
          <w:sz w:val="24"/>
          <w:szCs w:val="24"/>
        </w:rPr>
        <w:t>§14 ods. 6 znie podľa zákona takto:</w:t>
      </w:r>
    </w:p>
    <w:p w:rsidR="0002690A" w:rsidRDefault="0002690A" w:rsidP="0002690A">
      <w:r w:rsidRPr="00D34418">
        <w:rPr>
          <w:i/>
          <w:iCs/>
        </w:rPr>
        <w:t>6)</w:t>
      </w:r>
      <w:r w:rsidRPr="00D34418">
        <w:t xml:space="preserve"> Výbor môže rozhodnúť o uskutočnení zasadnutia zhromaždenia formou korešpondenčného hlasovania, ak to vyplýva zo zmluvy o spoločenstve alebo zo stanov. Výbor pripojí k pozvánke materiály, o ktorých má zhromaždenie rokovať, hlasovacie lístky a návratovú obálku a v pozvánke uvedie dátum, do ktorého má byť odoslaná návratová obálka s hlasovacím lístkom, a poučenie o spôsobe hlasovania a úprave hlasovacieho lístka. Na zvolanie zasadnutia zhromaždenia formou korešpondenčného hlasovania sa primerane vzťahujú odseky 2 až 4.</w:t>
      </w:r>
    </w:p>
    <w:p w:rsidR="00850029" w:rsidRDefault="00850029" w:rsidP="00850029">
      <w:r>
        <w:t>§155 ods. 4</w:t>
      </w:r>
    </w:p>
    <w:p w:rsidR="00850029" w:rsidRDefault="00850029" w:rsidP="00850029">
      <w:r w:rsidRPr="00D34418">
        <w:t>Zhromaždenie môže zasadať formou čiastkových schôdzí, ak o tom rozhodne výbor, pričom čiastkové schôdze sú súčasťou jedného zasadnutia zhromaždenia. Program čiastkových schôdzí musí byť rovnaký. Každý člen spoločenstva môže hlasovať len na jednej z čiastkových schôdzí. Pri rozhodovaní sa sčítavajú hlasy odovzdané na všetkých čiastkových schôdzach. Na zvolávanie čiastkovej schôdze sa primerane vzťahuje § 14 ods. 2 až 4 a 6.</w:t>
      </w:r>
    </w:p>
    <w:p w:rsidR="00490C4E" w:rsidRDefault="00490C4E" w:rsidP="00850029"/>
    <w:p w:rsidR="00850029" w:rsidRDefault="00850029" w:rsidP="00850029"/>
    <w:p w:rsidR="00850029" w:rsidRDefault="00850029" w:rsidP="00850029"/>
    <w:p w:rsidR="00850029" w:rsidRDefault="00850029" w:rsidP="00850029"/>
    <w:p w:rsidR="0002690A" w:rsidRPr="008170D7" w:rsidRDefault="0002690A" w:rsidP="008170D7">
      <w:pPr>
        <w:tabs>
          <w:tab w:val="left" w:pos="900"/>
        </w:tabs>
        <w:spacing w:after="0" w:line="240" w:lineRule="auto"/>
        <w:ind w:right="-567"/>
        <w:rPr>
          <w:sz w:val="24"/>
          <w:szCs w:val="24"/>
        </w:rPr>
      </w:pPr>
    </w:p>
    <w:sectPr w:rsidR="0002690A" w:rsidRPr="008170D7" w:rsidSect="00937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6670F"/>
    <w:multiLevelType w:val="hybridMultilevel"/>
    <w:tmpl w:val="BD90B7A2"/>
    <w:lvl w:ilvl="0" w:tplc="16BC85F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34FD"/>
    <w:rsid w:val="0002690A"/>
    <w:rsid w:val="00131A7A"/>
    <w:rsid w:val="00174385"/>
    <w:rsid w:val="002446DA"/>
    <w:rsid w:val="003B2876"/>
    <w:rsid w:val="00490C4E"/>
    <w:rsid w:val="005A7E0B"/>
    <w:rsid w:val="00670D79"/>
    <w:rsid w:val="007334FD"/>
    <w:rsid w:val="00782DFA"/>
    <w:rsid w:val="008170D7"/>
    <w:rsid w:val="00850029"/>
    <w:rsid w:val="00880761"/>
    <w:rsid w:val="009372B5"/>
    <w:rsid w:val="00986F93"/>
    <w:rsid w:val="00A46A60"/>
    <w:rsid w:val="00A85568"/>
    <w:rsid w:val="00BA1881"/>
    <w:rsid w:val="00D07EFB"/>
    <w:rsid w:val="00E0243E"/>
    <w:rsid w:val="00E66344"/>
    <w:rsid w:val="00F44C7A"/>
    <w:rsid w:val="00F60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243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pis">
    <w:name w:val="caption"/>
    <w:basedOn w:val="Normlny"/>
    <w:next w:val="Normlny"/>
    <w:uiPriority w:val="35"/>
    <w:unhideWhenUsed/>
    <w:qFormat/>
    <w:rsid w:val="00E0243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dsekzoznamu">
    <w:name w:val="List Paragraph"/>
    <w:basedOn w:val="Normlny"/>
    <w:uiPriority w:val="34"/>
    <w:qFormat/>
    <w:rsid w:val="005A7E0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rsid w:val="002446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Žiarivý okraj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Ľudmila Pijaková</dc:creator>
  <cp:keywords/>
  <dc:description/>
  <cp:lastModifiedBy>urb</cp:lastModifiedBy>
  <cp:revision>7</cp:revision>
  <dcterms:created xsi:type="dcterms:W3CDTF">2022-02-09T12:21:00Z</dcterms:created>
  <dcterms:modified xsi:type="dcterms:W3CDTF">2022-02-10T16:31:00Z</dcterms:modified>
</cp:coreProperties>
</file>